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C2D40" w14:textId="0B437DF1" w:rsidR="005A63B8" w:rsidRPr="007044CA" w:rsidRDefault="00DD15D7" w:rsidP="00975B46">
      <w:pPr>
        <w:jc w:val="center"/>
        <w:rPr>
          <w:sz w:val="24"/>
          <w:szCs w:val="24"/>
        </w:rPr>
      </w:pPr>
      <w:r w:rsidRPr="007044CA">
        <w:rPr>
          <w:noProof/>
          <w:sz w:val="24"/>
          <w:szCs w:val="24"/>
        </w:rPr>
        <w:drawing>
          <wp:inline distT="0" distB="0" distL="0" distR="0" wp14:anchorId="07F21CAD" wp14:editId="210A4621">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4B90C2BF" w14:textId="77777777" w:rsidR="005A63B8" w:rsidRPr="007044CA" w:rsidRDefault="005A63B8" w:rsidP="00975B46">
      <w:pPr>
        <w:jc w:val="center"/>
        <w:rPr>
          <w:b/>
          <w:sz w:val="24"/>
          <w:szCs w:val="24"/>
        </w:rPr>
      </w:pPr>
    </w:p>
    <w:p w14:paraId="0B8BF2B4" w14:textId="77777777" w:rsidR="005A63B8" w:rsidRPr="007044CA" w:rsidRDefault="005A63B8" w:rsidP="00975B46">
      <w:pPr>
        <w:jc w:val="center"/>
        <w:rPr>
          <w:b/>
          <w:sz w:val="24"/>
          <w:szCs w:val="24"/>
        </w:rPr>
      </w:pPr>
      <w:r w:rsidRPr="007044CA">
        <w:rPr>
          <w:b/>
          <w:sz w:val="24"/>
          <w:szCs w:val="24"/>
        </w:rPr>
        <w:t>NERINGOS SAVIVALDYBĖS TARYBOS</w:t>
      </w:r>
    </w:p>
    <w:p w14:paraId="12EAAAA7" w14:textId="77777777" w:rsidR="003E3ECA" w:rsidRPr="007044CA" w:rsidRDefault="00D5272A" w:rsidP="00975B46">
      <w:pPr>
        <w:jc w:val="center"/>
        <w:rPr>
          <w:b/>
          <w:sz w:val="24"/>
          <w:szCs w:val="24"/>
        </w:rPr>
      </w:pPr>
      <w:r w:rsidRPr="007044CA">
        <w:rPr>
          <w:b/>
          <w:sz w:val="24"/>
          <w:szCs w:val="24"/>
        </w:rPr>
        <w:t xml:space="preserve">KONTROLĖS </w:t>
      </w:r>
      <w:r w:rsidR="00A2408A" w:rsidRPr="007044CA">
        <w:rPr>
          <w:b/>
          <w:sz w:val="24"/>
          <w:szCs w:val="24"/>
        </w:rPr>
        <w:t>KOMITETO</w:t>
      </w:r>
    </w:p>
    <w:p w14:paraId="4FA1722D" w14:textId="77777777" w:rsidR="00FD5CC4" w:rsidRPr="007044CA" w:rsidRDefault="00FD5CC4" w:rsidP="00975B46">
      <w:pPr>
        <w:jc w:val="center"/>
        <w:rPr>
          <w:b/>
          <w:sz w:val="24"/>
          <w:szCs w:val="24"/>
        </w:rPr>
      </w:pPr>
    </w:p>
    <w:p w14:paraId="7FA61A4F" w14:textId="77777777" w:rsidR="00AA04CD" w:rsidRPr="007044CA" w:rsidRDefault="00AA04CD" w:rsidP="00975B46">
      <w:pPr>
        <w:jc w:val="center"/>
        <w:rPr>
          <w:b/>
          <w:sz w:val="24"/>
          <w:szCs w:val="24"/>
        </w:rPr>
      </w:pPr>
      <w:r w:rsidRPr="007044CA">
        <w:rPr>
          <w:b/>
          <w:sz w:val="24"/>
          <w:szCs w:val="24"/>
        </w:rPr>
        <w:t>POSĖDŽIO PROTOKOLAS</w:t>
      </w:r>
    </w:p>
    <w:p w14:paraId="224C5378" w14:textId="77777777" w:rsidR="00904073" w:rsidRPr="007044CA" w:rsidRDefault="00904073" w:rsidP="00975B46">
      <w:pPr>
        <w:jc w:val="center"/>
        <w:rPr>
          <w:sz w:val="24"/>
          <w:szCs w:val="24"/>
        </w:rPr>
      </w:pPr>
    </w:p>
    <w:p w14:paraId="652AE55A" w14:textId="77777777" w:rsidR="00A80D4B" w:rsidRPr="007044CA" w:rsidRDefault="005A63B8" w:rsidP="00975B46">
      <w:pPr>
        <w:jc w:val="center"/>
        <w:rPr>
          <w:sz w:val="24"/>
          <w:szCs w:val="24"/>
        </w:rPr>
      </w:pPr>
      <w:r w:rsidRPr="007044CA">
        <w:rPr>
          <w:sz w:val="24"/>
          <w:szCs w:val="24"/>
        </w:rPr>
        <w:t>20</w:t>
      </w:r>
      <w:r w:rsidR="0084024C" w:rsidRPr="007044CA">
        <w:rPr>
          <w:sz w:val="24"/>
          <w:szCs w:val="24"/>
        </w:rPr>
        <w:t>2</w:t>
      </w:r>
      <w:r w:rsidR="00C1438F" w:rsidRPr="007044CA">
        <w:rPr>
          <w:sz w:val="24"/>
          <w:szCs w:val="24"/>
        </w:rPr>
        <w:t>4</w:t>
      </w:r>
      <w:r w:rsidRPr="007044CA">
        <w:rPr>
          <w:sz w:val="24"/>
          <w:szCs w:val="24"/>
        </w:rPr>
        <w:t>-</w:t>
      </w:r>
      <w:r w:rsidR="00C1438F" w:rsidRPr="007044CA">
        <w:rPr>
          <w:sz w:val="24"/>
          <w:szCs w:val="24"/>
        </w:rPr>
        <w:t>0</w:t>
      </w:r>
      <w:r w:rsidR="00415F9C">
        <w:rPr>
          <w:sz w:val="24"/>
          <w:szCs w:val="24"/>
        </w:rPr>
        <w:t>8</w:t>
      </w:r>
      <w:r w:rsidRPr="007044CA">
        <w:rPr>
          <w:sz w:val="24"/>
          <w:szCs w:val="24"/>
        </w:rPr>
        <w:t>-</w:t>
      </w:r>
      <w:r w:rsidR="00415F9C">
        <w:rPr>
          <w:sz w:val="24"/>
          <w:szCs w:val="24"/>
        </w:rPr>
        <w:t>21</w:t>
      </w:r>
      <w:r w:rsidR="00D5272A" w:rsidRPr="007044CA">
        <w:rPr>
          <w:sz w:val="24"/>
          <w:szCs w:val="24"/>
        </w:rPr>
        <w:t xml:space="preserve"> </w:t>
      </w:r>
      <w:r w:rsidRPr="007044CA">
        <w:rPr>
          <w:sz w:val="24"/>
          <w:szCs w:val="24"/>
        </w:rPr>
        <w:t>Nr.</w:t>
      </w:r>
      <w:r w:rsidR="00FD5CC4" w:rsidRPr="007044CA">
        <w:rPr>
          <w:sz w:val="24"/>
          <w:szCs w:val="24"/>
        </w:rPr>
        <w:t xml:space="preserve"> </w:t>
      </w:r>
      <w:r w:rsidR="00133988" w:rsidRPr="007044CA">
        <w:rPr>
          <w:sz w:val="24"/>
          <w:szCs w:val="24"/>
        </w:rPr>
        <w:t>T</w:t>
      </w:r>
      <w:r w:rsidR="00494E83" w:rsidRPr="007044CA">
        <w:rPr>
          <w:sz w:val="24"/>
          <w:szCs w:val="24"/>
        </w:rPr>
        <w:t>-</w:t>
      </w:r>
      <w:r w:rsidR="00415F9C">
        <w:rPr>
          <w:sz w:val="24"/>
          <w:szCs w:val="24"/>
        </w:rPr>
        <w:t>21</w:t>
      </w:r>
    </w:p>
    <w:p w14:paraId="39ADA7D4" w14:textId="77777777" w:rsidR="005A63B8" w:rsidRPr="007044CA" w:rsidRDefault="005A63B8" w:rsidP="00975B46">
      <w:pPr>
        <w:jc w:val="center"/>
        <w:rPr>
          <w:sz w:val="24"/>
          <w:szCs w:val="24"/>
        </w:rPr>
      </w:pPr>
      <w:r w:rsidRPr="007044CA">
        <w:rPr>
          <w:sz w:val="24"/>
          <w:szCs w:val="24"/>
        </w:rPr>
        <w:t>Neringa</w:t>
      </w:r>
    </w:p>
    <w:p w14:paraId="560C4CB3" w14:textId="77777777" w:rsidR="00FF208C" w:rsidRPr="007044CA" w:rsidRDefault="00FF208C" w:rsidP="00975B46">
      <w:pPr>
        <w:jc w:val="both"/>
        <w:rPr>
          <w:sz w:val="24"/>
          <w:szCs w:val="24"/>
        </w:rPr>
      </w:pPr>
    </w:p>
    <w:p w14:paraId="37D9F0AB" w14:textId="77777777" w:rsidR="005A63B8" w:rsidRPr="007044CA" w:rsidRDefault="005A63B8" w:rsidP="00975B46">
      <w:pPr>
        <w:ind w:firstLine="567"/>
        <w:jc w:val="both"/>
        <w:rPr>
          <w:color w:val="000000"/>
          <w:sz w:val="24"/>
          <w:szCs w:val="24"/>
        </w:rPr>
      </w:pPr>
      <w:r w:rsidRPr="007044CA">
        <w:rPr>
          <w:color w:val="000000"/>
          <w:sz w:val="24"/>
          <w:szCs w:val="24"/>
        </w:rPr>
        <w:t xml:space="preserve">Posėdis </w:t>
      </w:r>
      <w:r w:rsidR="00635C57" w:rsidRPr="007044CA">
        <w:rPr>
          <w:color w:val="000000"/>
          <w:sz w:val="24"/>
          <w:szCs w:val="24"/>
        </w:rPr>
        <w:t xml:space="preserve">vyko: </w:t>
      </w:r>
      <w:r w:rsidR="002D1087" w:rsidRPr="007044CA">
        <w:rPr>
          <w:color w:val="000000"/>
          <w:sz w:val="24"/>
          <w:szCs w:val="24"/>
        </w:rPr>
        <w:t>1</w:t>
      </w:r>
      <w:r w:rsidR="0083030C" w:rsidRPr="007044CA">
        <w:rPr>
          <w:color w:val="000000"/>
          <w:sz w:val="24"/>
          <w:szCs w:val="24"/>
        </w:rPr>
        <w:t>3</w:t>
      </w:r>
      <w:r w:rsidR="00635C57" w:rsidRPr="007044CA">
        <w:rPr>
          <w:color w:val="000000"/>
          <w:sz w:val="24"/>
          <w:szCs w:val="24"/>
        </w:rPr>
        <w:t>.</w:t>
      </w:r>
      <w:r w:rsidR="00C1438F" w:rsidRPr="007044CA">
        <w:rPr>
          <w:color w:val="000000"/>
          <w:sz w:val="24"/>
          <w:szCs w:val="24"/>
        </w:rPr>
        <w:t>0</w:t>
      </w:r>
      <w:r w:rsidR="00635C57" w:rsidRPr="007044CA">
        <w:rPr>
          <w:color w:val="000000"/>
          <w:sz w:val="24"/>
          <w:szCs w:val="24"/>
        </w:rPr>
        <w:t>0 val. –</w:t>
      </w:r>
      <w:r w:rsidR="00B82E1C" w:rsidRPr="007044CA">
        <w:rPr>
          <w:color w:val="000000"/>
          <w:sz w:val="24"/>
          <w:szCs w:val="24"/>
        </w:rPr>
        <w:t xml:space="preserve"> </w:t>
      </w:r>
      <w:r w:rsidR="00651FCE" w:rsidRPr="007044CA">
        <w:rPr>
          <w:color w:val="000000"/>
          <w:sz w:val="24"/>
          <w:szCs w:val="24"/>
        </w:rPr>
        <w:t>1</w:t>
      </w:r>
      <w:r w:rsidR="0094354D" w:rsidRPr="007044CA">
        <w:rPr>
          <w:color w:val="000000"/>
          <w:sz w:val="24"/>
          <w:szCs w:val="24"/>
        </w:rPr>
        <w:t>3</w:t>
      </w:r>
      <w:r w:rsidR="00651FCE" w:rsidRPr="007044CA">
        <w:rPr>
          <w:color w:val="000000"/>
          <w:sz w:val="24"/>
          <w:szCs w:val="24"/>
        </w:rPr>
        <w:t>.</w:t>
      </w:r>
      <w:r w:rsidR="009159A9">
        <w:rPr>
          <w:color w:val="000000"/>
          <w:sz w:val="24"/>
          <w:szCs w:val="24"/>
        </w:rPr>
        <w:t>30</w:t>
      </w:r>
      <w:r w:rsidR="00B82E1C" w:rsidRPr="007044CA">
        <w:rPr>
          <w:color w:val="000000"/>
          <w:sz w:val="24"/>
          <w:szCs w:val="24"/>
        </w:rPr>
        <w:t xml:space="preserve"> </w:t>
      </w:r>
      <w:r w:rsidRPr="007044CA">
        <w:rPr>
          <w:color w:val="000000"/>
          <w:sz w:val="24"/>
          <w:szCs w:val="24"/>
        </w:rPr>
        <w:t>val</w:t>
      </w:r>
      <w:r w:rsidR="008723B5" w:rsidRPr="007044CA">
        <w:rPr>
          <w:color w:val="000000"/>
          <w:sz w:val="24"/>
          <w:szCs w:val="24"/>
        </w:rPr>
        <w:t>.</w:t>
      </w:r>
      <w:r w:rsidR="00281854" w:rsidRPr="007044CA">
        <w:rPr>
          <w:color w:val="000000"/>
          <w:sz w:val="24"/>
          <w:szCs w:val="24"/>
        </w:rPr>
        <w:t xml:space="preserve"> </w:t>
      </w:r>
    </w:p>
    <w:p w14:paraId="3EF2AC95" w14:textId="77777777" w:rsidR="00E026AA" w:rsidRPr="007044CA" w:rsidRDefault="005A63B8" w:rsidP="00975B46">
      <w:pPr>
        <w:ind w:firstLine="567"/>
        <w:jc w:val="both"/>
        <w:rPr>
          <w:b/>
          <w:color w:val="000000"/>
          <w:sz w:val="24"/>
          <w:szCs w:val="24"/>
        </w:rPr>
      </w:pPr>
      <w:r w:rsidRPr="007044CA">
        <w:rPr>
          <w:color w:val="000000"/>
          <w:sz w:val="24"/>
          <w:szCs w:val="24"/>
        </w:rPr>
        <w:t>Posėdžio pirminink</w:t>
      </w:r>
      <w:r w:rsidR="00111993" w:rsidRPr="007044CA">
        <w:rPr>
          <w:color w:val="000000"/>
          <w:sz w:val="24"/>
          <w:szCs w:val="24"/>
        </w:rPr>
        <w:t>ė</w:t>
      </w:r>
      <w:r w:rsidRPr="007044CA">
        <w:rPr>
          <w:color w:val="000000"/>
          <w:sz w:val="24"/>
          <w:szCs w:val="24"/>
        </w:rPr>
        <w:t xml:space="preserve"> –</w:t>
      </w:r>
      <w:r w:rsidR="00C73B3F" w:rsidRPr="007044CA">
        <w:rPr>
          <w:color w:val="000000"/>
          <w:sz w:val="24"/>
          <w:szCs w:val="24"/>
        </w:rPr>
        <w:t xml:space="preserve"> </w:t>
      </w:r>
      <w:r w:rsidR="00225D63" w:rsidRPr="007044CA">
        <w:rPr>
          <w:color w:val="000000"/>
          <w:sz w:val="24"/>
          <w:szCs w:val="24"/>
        </w:rPr>
        <w:t>Agnė Jenčauskienė</w:t>
      </w:r>
      <w:r w:rsidR="00443DB4" w:rsidRPr="007044CA">
        <w:rPr>
          <w:color w:val="000000"/>
          <w:sz w:val="24"/>
          <w:szCs w:val="24"/>
        </w:rPr>
        <w:t xml:space="preserve">, </w:t>
      </w:r>
      <w:r w:rsidR="00F32808" w:rsidRPr="007044CA">
        <w:rPr>
          <w:color w:val="000000"/>
          <w:sz w:val="24"/>
          <w:szCs w:val="24"/>
        </w:rPr>
        <w:t>Neringos savivaldybės tarybos</w:t>
      </w:r>
      <w:r w:rsidR="00A2408A" w:rsidRPr="007044CA">
        <w:rPr>
          <w:sz w:val="24"/>
          <w:szCs w:val="24"/>
        </w:rPr>
        <w:t xml:space="preserve"> </w:t>
      </w:r>
      <w:r w:rsidR="00225D63" w:rsidRPr="007044CA">
        <w:rPr>
          <w:color w:val="000000"/>
          <w:sz w:val="24"/>
          <w:szCs w:val="24"/>
        </w:rPr>
        <w:t>Kontrolės</w:t>
      </w:r>
      <w:r w:rsidR="00A2408A" w:rsidRPr="007044CA">
        <w:rPr>
          <w:color w:val="000000"/>
          <w:sz w:val="24"/>
          <w:szCs w:val="24"/>
        </w:rPr>
        <w:t xml:space="preserve"> komiteto</w:t>
      </w:r>
      <w:r w:rsidR="00A2408A" w:rsidRPr="007044CA">
        <w:rPr>
          <w:b/>
          <w:bCs/>
          <w:color w:val="000000"/>
          <w:sz w:val="24"/>
          <w:szCs w:val="24"/>
        </w:rPr>
        <w:t xml:space="preserve"> </w:t>
      </w:r>
      <w:r w:rsidR="00443DB4" w:rsidRPr="007044CA">
        <w:rPr>
          <w:color w:val="000000"/>
          <w:sz w:val="24"/>
          <w:szCs w:val="24"/>
        </w:rPr>
        <w:t>pirminink</w:t>
      </w:r>
      <w:r w:rsidR="00225D63" w:rsidRPr="007044CA">
        <w:rPr>
          <w:color w:val="000000"/>
          <w:sz w:val="24"/>
          <w:szCs w:val="24"/>
        </w:rPr>
        <w:t>ė</w:t>
      </w:r>
      <w:r w:rsidR="00443DB4" w:rsidRPr="007044CA">
        <w:rPr>
          <w:color w:val="000000"/>
          <w:sz w:val="24"/>
          <w:szCs w:val="24"/>
        </w:rPr>
        <w:t>.</w:t>
      </w:r>
    </w:p>
    <w:p w14:paraId="7ED3AF82" w14:textId="77777777" w:rsidR="005A63B8" w:rsidRPr="007044CA" w:rsidRDefault="005A63B8" w:rsidP="00975B46">
      <w:pPr>
        <w:ind w:firstLine="567"/>
        <w:jc w:val="both"/>
        <w:rPr>
          <w:color w:val="000000"/>
          <w:sz w:val="24"/>
          <w:szCs w:val="24"/>
        </w:rPr>
      </w:pPr>
      <w:r w:rsidRPr="007044CA">
        <w:rPr>
          <w:color w:val="000000"/>
          <w:sz w:val="24"/>
          <w:szCs w:val="24"/>
        </w:rPr>
        <w:t>Posėdžio sekretorė –</w:t>
      </w:r>
      <w:r w:rsidR="00A80D4B" w:rsidRPr="007044CA">
        <w:rPr>
          <w:color w:val="000000"/>
          <w:sz w:val="24"/>
          <w:szCs w:val="24"/>
        </w:rPr>
        <w:t xml:space="preserve"> </w:t>
      </w:r>
      <w:r w:rsidR="007A1DC3" w:rsidRPr="007044CA">
        <w:rPr>
          <w:color w:val="000000"/>
          <w:sz w:val="24"/>
          <w:szCs w:val="24"/>
        </w:rPr>
        <w:t xml:space="preserve">Ignė Kriščiūnaitė, </w:t>
      </w:r>
      <w:bookmarkStart w:id="0" w:name="_Hlk16146405"/>
      <w:r w:rsidR="007A1DC3" w:rsidRPr="007044CA">
        <w:rPr>
          <w:color w:val="000000"/>
          <w:sz w:val="24"/>
          <w:szCs w:val="24"/>
        </w:rPr>
        <w:t xml:space="preserve">Neringos savivaldybės </w:t>
      </w:r>
      <w:bookmarkEnd w:id="0"/>
      <w:r w:rsidR="00DD6C2A" w:rsidRPr="007044CA">
        <w:rPr>
          <w:color w:val="000000"/>
          <w:sz w:val="24"/>
          <w:szCs w:val="24"/>
        </w:rPr>
        <w:t xml:space="preserve">tarybos </w:t>
      </w:r>
      <w:r w:rsidR="00F32808" w:rsidRPr="007044CA">
        <w:rPr>
          <w:color w:val="000000"/>
          <w:sz w:val="24"/>
          <w:szCs w:val="24"/>
        </w:rPr>
        <w:t xml:space="preserve">posėdžių </w:t>
      </w:r>
      <w:r w:rsidR="00DD6C2A" w:rsidRPr="007044CA">
        <w:rPr>
          <w:color w:val="000000"/>
          <w:sz w:val="24"/>
          <w:szCs w:val="24"/>
        </w:rPr>
        <w:t xml:space="preserve">sekretorė. </w:t>
      </w:r>
    </w:p>
    <w:p w14:paraId="1A011733" w14:textId="77777777" w:rsidR="0083030C" w:rsidRPr="00551BD7" w:rsidRDefault="005A63B8" w:rsidP="00281854">
      <w:pPr>
        <w:ind w:firstLine="567"/>
        <w:jc w:val="both"/>
        <w:rPr>
          <w:color w:val="000000"/>
          <w:sz w:val="24"/>
          <w:szCs w:val="24"/>
        </w:rPr>
      </w:pPr>
      <w:r w:rsidRPr="007044CA">
        <w:rPr>
          <w:color w:val="000000"/>
          <w:sz w:val="24"/>
          <w:szCs w:val="24"/>
        </w:rPr>
        <w:t xml:space="preserve">Posėdyje dalyvavo </w:t>
      </w:r>
      <w:bookmarkStart w:id="1" w:name="_Hlk17116031"/>
      <w:r w:rsidRPr="007044CA">
        <w:rPr>
          <w:color w:val="000000"/>
          <w:sz w:val="24"/>
          <w:szCs w:val="24"/>
        </w:rPr>
        <w:t xml:space="preserve">komiteto </w:t>
      </w:r>
      <w:bookmarkEnd w:id="1"/>
      <w:r w:rsidRPr="00551BD7">
        <w:rPr>
          <w:color w:val="000000"/>
          <w:sz w:val="24"/>
          <w:szCs w:val="24"/>
        </w:rPr>
        <w:t>nariai</w:t>
      </w:r>
      <w:r w:rsidR="00453CD3" w:rsidRPr="00551BD7">
        <w:rPr>
          <w:color w:val="000000"/>
          <w:sz w:val="24"/>
          <w:szCs w:val="24"/>
        </w:rPr>
        <w:t xml:space="preserve">: </w:t>
      </w:r>
      <w:r w:rsidR="00225D63" w:rsidRPr="00551BD7">
        <w:rPr>
          <w:color w:val="000000"/>
          <w:sz w:val="24"/>
          <w:szCs w:val="24"/>
        </w:rPr>
        <w:t xml:space="preserve">Arvydas Mockus, </w:t>
      </w:r>
      <w:r w:rsidR="00226A80" w:rsidRPr="00551BD7">
        <w:rPr>
          <w:color w:val="000000"/>
          <w:sz w:val="24"/>
          <w:szCs w:val="24"/>
        </w:rPr>
        <w:t>Laurynas Vainutis</w:t>
      </w:r>
      <w:r w:rsidR="00281854" w:rsidRPr="00551BD7">
        <w:rPr>
          <w:color w:val="000000"/>
          <w:sz w:val="24"/>
          <w:szCs w:val="24"/>
        </w:rPr>
        <w:t xml:space="preserve">, </w:t>
      </w:r>
      <w:r w:rsidR="0083030C" w:rsidRPr="00551BD7">
        <w:rPr>
          <w:color w:val="000000"/>
          <w:sz w:val="24"/>
          <w:szCs w:val="24"/>
        </w:rPr>
        <w:t>Arūnas Burkšas.</w:t>
      </w:r>
    </w:p>
    <w:p w14:paraId="3A031B79" w14:textId="57635AC2" w:rsidR="00C20ECE" w:rsidRPr="007044CA" w:rsidRDefault="005A63B8" w:rsidP="0034018F">
      <w:pPr>
        <w:ind w:firstLine="567"/>
        <w:jc w:val="both"/>
        <w:rPr>
          <w:color w:val="000000"/>
          <w:sz w:val="24"/>
          <w:szCs w:val="24"/>
        </w:rPr>
      </w:pPr>
      <w:r w:rsidRPr="00551BD7">
        <w:rPr>
          <w:color w:val="000000"/>
          <w:sz w:val="24"/>
          <w:szCs w:val="24"/>
        </w:rPr>
        <w:t>Posėdyje taip pat dalyvavo</w:t>
      </w:r>
      <w:r w:rsidR="00017614" w:rsidRPr="00551BD7">
        <w:rPr>
          <w:color w:val="000000"/>
          <w:sz w:val="24"/>
          <w:szCs w:val="24"/>
        </w:rPr>
        <w:t>:</w:t>
      </w:r>
      <w:bookmarkStart w:id="2" w:name="_Hlk167442058"/>
      <w:bookmarkStart w:id="3" w:name="_Hlk59088303"/>
      <w:r w:rsidR="00082CEF" w:rsidRPr="00551BD7">
        <w:rPr>
          <w:color w:val="000000"/>
          <w:sz w:val="24"/>
          <w:szCs w:val="24"/>
        </w:rPr>
        <w:t xml:space="preserve"> </w:t>
      </w:r>
      <w:r w:rsidR="00C13735" w:rsidRPr="00551BD7">
        <w:rPr>
          <w:color w:val="000000"/>
          <w:sz w:val="24"/>
          <w:szCs w:val="24"/>
        </w:rPr>
        <w:t xml:space="preserve">Neringos savivaldybės meras Darius Jasaitis, </w:t>
      </w:r>
      <w:r w:rsidR="00020927" w:rsidRPr="00551BD7">
        <w:rPr>
          <w:color w:val="000000"/>
          <w:sz w:val="24"/>
          <w:szCs w:val="24"/>
        </w:rPr>
        <w:t xml:space="preserve">Neringos savivaldybės </w:t>
      </w:r>
      <w:bookmarkEnd w:id="2"/>
      <w:r w:rsidR="00020927" w:rsidRPr="00551BD7">
        <w:rPr>
          <w:color w:val="000000"/>
          <w:sz w:val="24"/>
          <w:szCs w:val="24"/>
        </w:rPr>
        <w:t xml:space="preserve">vicemeras Narūnas Lendraitis, </w:t>
      </w:r>
      <w:r w:rsidR="00C20ECE" w:rsidRPr="00551BD7">
        <w:rPr>
          <w:color w:val="000000"/>
          <w:sz w:val="24"/>
          <w:szCs w:val="24"/>
        </w:rPr>
        <w:t xml:space="preserve">Neringos savivaldybės vicemeras Sigitas Šveikauskas, </w:t>
      </w:r>
      <w:r w:rsidR="00E5246F" w:rsidRPr="00EF7E35">
        <w:rPr>
          <w:color w:val="000000"/>
          <w:sz w:val="24"/>
          <w:szCs w:val="24"/>
        </w:rPr>
        <w:t>Neringos savivaldybės administracijos Biudžeto ir turto valdymo skyriaus vedėja Janina Kobozeva,</w:t>
      </w:r>
      <w:r w:rsidR="00E5246F" w:rsidRPr="00E5246F">
        <w:rPr>
          <w:color w:val="000000"/>
          <w:sz w:val="24"/>
          <w:szCs w:val="24"/>
        </w:rPr>
        <w:t xml:space="preserve"> </w:t>
      </w:r>
      <w:r w:rsidR="00E5246F" w:rsidRPr="00EF7E35">
        <w:rPr>
          <w:color w:val="000000"/>
          <w:sz w:val="24"/>
          <w:szCs w:val="24"/>
        </w:rPr>
        <w:t>Neringos savivaldybės administracijos Strateginio planavimo, investicijų ir turizmo skyriaus vyr. specialistė Medūnė Marija Šveikauskienė,</w:t>
      </w:r>
      <w:r w:rsidR="00E5246F" w:rsidRPr="00E5246F">
        <w:rPr>
          <w:rFonts w:eastAsia="Calibri"/>
          <w:sz w:val="24"/>
          <w:szCs w:val="24"/>
          <w:lang w:eastAsia="en-US"/>
        </w:rPr>
        <w:t xml:space="preserve"> </w:t>
      </w:r>
      <w:r w:rsidR="00E5246F" w:rsidRPr="00EF7E35">
        <w:rPr>
          <w:color w:val="000000"/>
          <w:sz w:val="24"/>
          <w:szCs w:val="24"/>
        </w:rPr>
        <w:t xml:space="preserve">Neringos savivaldybės administracijos </w:t>
      </w:r>
      <w:r w:rsidR="00E5246F">
        <w:rPr>
          <w:color w:val="000000"/>
          <w:sz w:val="24"/>
          <w:szCs w:val="24"/>
        </w:rPr>
        <w:t xml:space="preserve"> Socialinės paramos skyriaus vyr. specialistė </w:t>
      </w:r>
      <w:r w:rsidR="00E5246F" w:rsidRPr="00E5246F">
        <w:rPr>
          <w:color w:val="000000"/>
          <w:sz w:val="24"/>
          <w:szCs w:val="24"/>
        </w:rPr>
        <w:t>Sandra Valantinavičiut</w:t>
      </w:r>
      <w:r w:rsidR="00E5246F">
        <w:rPr>
          <w:color w:val="000000"/>
          <w:sz w:val="24"/>
          <w:szCs w:val="24"/>
        </w:rPr>
        <w:t>ė</w:t>
      </w:r>
      <w:r w:rsidR="0034018F">
        <w:rPr>
          <w:color w:val="000000"/>
          <w:sz w:val="24"/>
          <w:szCs w:val="24"/>
        </w:rPr>
        <w:t xml:space="preserve">, </w:t>
      </w:r>
      <w:r w:rsidR="0034018F" w:rsidRPr="00EF7E35">
        <w:rPr>
          <w:color w:val="000000"/>
          <w:sz w:val="24"/>
          <w:szCs w:val="24"/>
        </w:rPr>
        <w:t>Neringos savivaldybės administracijos Strateginio planavimo, investicijų ir turizmo skyriaus vyr. specialist</w:t>
      </w:r>
      <w:r w:rsidR="0034018F">
        <w:rPr>
          <w:color w:val="000000"/>
          <w:sz w:val="24"/>
          <w:szCs w:val="24"/>
        </w:rPr>
        <w:t xml:space="preserve">as </w:t>
      </w:r>
      <w:r w:rsidR="0034018F" w:rsidRPr="00EF7E35">
        <w:rPr>
          <w:color w:val="000000"/>
          <w:sz w:val="24"/>
          <w:szCs w:val="24"/>
          <w:lang w:eastAsia="en-US"/>
        </w:rPr>
        <w:t>Justas Kazlauskas</w:t>
      </w:r>
      <w:r w:rsidR="0034018F">
        <w:rPr>
          <w:color w:val="000000"/>
          <w:sz w:val="24"/>
          <w:szCs w:val="24"/>
          <w:lang w:eastAsia="en-US"/>
        </w:rPr>
        <w:t xml:space="preserve">, </w:t>
      </w:r>
      <w:r w:rsidR="0034018F" w:rsidRPr="00EF7E35">
        <w:rPr>
          <w:color w:val="000000"/>
          <w:sz w:val="24"/>
          <w:szCs w:val="24"/>
        </w:rPr>
        <w:t xml:space="preserve">Neringos savivaldybės </w:t>
      </w:r>
      <w:r w:rsidR="0034018F" w:rsidRPr="0034018F">
        <w:rPr>
          <w:color w:val="000000"/>
          <w:sz w:val="24"/>
          <w:szCs w:val="24"/>
        </w:rPr>
        <w:t xml:space="preserve">administracijos Biudžeto ir turto valdymo skyriaus pavaduotoja Aina Kisielienė, </w:t>
      </w:r>
      <w:r w:rsidR="00C20ECE" w:rsidRPr="0034018F">
        <w:rPr>
          <w:color w:val="000000"/>
          <w:sz w:val="24"/>
          <w:szCs w:val="24"/>
        </w:rPr>
        <w:t>Neringos savivaldybės kontrolės ir audito tarnybos kontrolierė Jolanta Kičiatovienė</w:t>
      </w:r>
      <w:r w:rsidR="00202D34" w:rsidRPr="0034018F">
        <w:rPr>
          <w:color w:val="000000"/>
          <w:sz w:val="24"/>
          <w:szCs w:val="24"/>
        </w:rPr>
        <w:t>.</w:t>
      </w:r>
      <w:r w:rsidR="009C21A6" w:rsidRPr="007044CA">
        <w:rPr>
          <w:color w:val="000000"/>
          <w:sz w:val="24"/>
          <w:szCs w:val="24"/>
        </w:rPr>
        <w:t xml:space="preserve"> </w:t>
      </w:r>
    </w:p>
    <w:p w14:paraId="2441C6AD" w14:textId="77777777" w:rsidR="00225D63" w:rsidRPr="007044CA" w:rsidRDefault="00225D63" w:rsidP="00975B46">
      <w:pPr>
        <w:ind w:firstLine="567"/>
        <w:jc w:val="both"/>
        <w:rPr>
          <w:color w:val="000000"/>
          <w:sz w:val="24"/>
          <w:szCs w:val="24"/>
        </w:rPr>
      </w:pPr>
    </w:p>
    <w:p w14:paraId="0A6FACE6" w14:textId="77777777" w:rsidR="0061799C" w:rsidRPr="007044CA" w:rsidRDefault="001272FB" w:rsidP="00975B46">
      <w:pPr>
        <w:ind w:firstLine="360"/>
        <w:jc w:val="both"/>
        <w:rPr>
          <w:b/>
          <w:color w:val="000000"/>
          <w:sz w:val="24"/>
          <w:szCs w:val="24"/>
        </w:rPr>
      </w:pPr>
      <w:r w:rsidRPr="007044CA">
        <w:rPr>
          <w:b/>
          <w:color w:val="000000"/>
          <w:sz w:val="24"/>
          <w:szCs w:val="24"/>
        </w:rPr>
        <w:t>DARBOTVARKĖ:</w:t>
      </w:r>
      <w:bookmarkEnd w:id="3"/>
    </w:p>
    <w:p w14:paraId="7948A30E" w14:textId="77777777" w:rsidR="00082CEF" w:rsidRPr="00082CEF" w:rsidRDefault="00082CEF" w:rsidP="00791734">
      <w:pPr>
        <w:widowControl/>
        <w:numPr>
          <w:ilvl w:val="0"/>
          <w:numId w:val="1"/>
        </w:numPr>
        <w:tabs>
          <w:tab w:val="left" w:pos="1134"/>
        </w:tabs>
        <w:autoSpaceDE/>
        <w:autoSpaceDN/>
        <w:adjustRightInd/>
        <w:spacing w:after="160" w:line="259" w:lineRule="auto"/>
        <w:ind w:left="0" w:firstLine="851"/>
        <w:contextualSpacing/>
        <w:jc w:val="both"/>
        <w:rPr>
          <w:rFonts w:eastAsia="Calibri"/>
          <w:sz w:val="24"/>
          <w:szCs w:val="24"/>
          <w:lang w:eastAsia="en-US"/>
        </w:rPr>
      </w:pPr>
      <w:r w:rsidRPr="00082CEF">
        <w:rPr>
          <w:rFonts w:eastAsia="Calibri"/>
          <w:sz w:val="24"/>
          <w:szCs w:val="24"/>
          <w:lang w:eastAsia="en-US"/>
        </w:rPr>
        <w:t>Dėl komiteto darbotvarkės patvirtinimo.</w:t>
      </w:r>
    </w:p>
    <w:p w14:paraId="72A4566E" w14:textId="77777777" w:rsidR="00082CEF" w:rsidRPr="00082CEF" w:rsidRDefault="00082CEF" w:rsidP="00791734">
      <w:pPr>
        <w:widowControl/>
        <w:numPr>
          <w:ilvl w:val="0"/>
          <w:numId w:val="1"/>
        </w:numPr>
        <w:tabs>
          <w:tab w:val="left" w:pos="1134"/>
        </w:tabs>
        <w:autoSpaceDE/>
        <w:autoSpaceDN/>
        <w:adjustRightInd/>
        <w:spacing w:after="160" w:line="259" w:lineRule="auto"/>
        <w:ind w:left="0" w:firstLine="851"/>
        <w:contextualSpacing/>
        <w:jc w:val="both"/>
        <w:rPr>
          <w:rFonts w:eastAsia="Calibri"/>
          <w:sz w:val="24"/>
          <w:szCs w:val="24"/>
          <w:lang w:eastAsia="en-US"/>
        </w:rPr>
      </w:pPr>
      <w:r w:rsidRPr="00082CEF">
        <w:rPr>
          <w:rFonts w:eastAsia="Calibri"/>
          <w:sz w:val="24"/>
          <w:szCs w:val="24"/>
          <w:lang w:eastAsia="en-US"/>
        </w:rPr>
        <w:t>Dėl Neringos savivaldybės tarybos sprendimo Nr. TP-242 „Dėl uždarosios akcinės bendrovės „Neringos komunalininkas“ 2023 metų metinių finansinių ataskaitų rinkinio ir veiklos ataskaitos tvirtinimo“ (Janina Kobozeva)</w:t>
      </w:r>
    </w:p>
    <w:p w14:paraId="2594AE07" w14:textId="77777777" w:rsidR="00082CEF" w:rsidRPr="00082CEF" w:rsidRDefault="00082CEF" w:rsidP="00791734">
      <w:pPr>
        <w:widowControl/>
        <w:numPr>
          <w:ilvl w:val="0"/>
          <w:numId w:val="1"/>
        </w:numPr>
        <w:tabs>
          <w:tab w:val="left" w:pos="1134"/>
        </w:tabs>
        <w:autoSpaceDE/>
        <w:autoSpaceDN/>
        <w:adjustRightInd/>
        <w:spacing w:after="160" w:line="259" w:lineRule="auto"/>
        <w:ind w:left="0" w:firstLine="851"/>
        <w:contextualSpacing/>
        <w:jc w:val="both"/>
        <w:rPr>
          <w:rFonts w:eastAsia="Calibri"/>
          <w:sz w:val="24"/>
          <w:szCs w:val="24"/>
          <w:lang w:eastAsia="en-US"/>
        </w:rPr>
      </w:pPr>
      <w:r w:rsidRPr="00082CEF">
        <w:rPr>
          <w:rFonts w:eastAsia="Calibri"/>
          <w:sz w:val="24"/>
          <w:szCs w:val="24"/>
          <w:lang w:eastAsia="en-US"/>
        </w:rPr>
        <w:t>Dėl Neringos savivaldybės tarybos sprendimo Nr. TP-243 „Dėl fiksuoto pajamų mokesčio ir lengvatų dydžių, taikomų įsigyjant verslo liudijimus 2025 metais vykdomai veiklai, nustatymo“ (Medūnė Marija Šveikauskienė)</w:t>
      </w:r>
    </w:p>
    <w:p w14:paraId="53E503F4" w14:textId="77777777" w:rsidR="00082CEF" w:rsidRPr="00082CEF" w:rsidRDefault="00082CEF" w:rsidP="00791734">
      <w:pPr>
        <w:widowControl/>
        <w:numPr>
          <w:ilvl w:val="0"/>
          <w:numId w:val="1"/>
        </w:numPr>
        <w:tabs>
          <w:tab w:val="left" w:pos="1134"/>
        </w:tabs>
        <w:autoSpaceDE/>
        <w:autoSpaceDN/>
        <w:adjustRightInd/>
        <w:spacing w:after="160" w:line="259" w:lineRule="auto"/>
        <w:ind w:left="0" w:firstLine="851"/>
        <w:contextualSpacing/>
        <w:jc w:val="both"/>
        <w:rPr>
          <w:rFonts w:eastAsia="Calibri"/>
          <w:sz w:val="24"/>
          <w:szCs w:val="24"/>
          <w:lang w:eastAsia="en-US"/>
        </w:rPr>
      </w:pPr>
      <w:r w:rsidRPr="00082CEF">
        <w:rPr>
          <w:rFonts w:eastAsia="Calibri"/>
          <w:sz w:val="24"/>
          <w:szCs w:val="24"/>
          <w:lang w:eastAsia="en-US"/>
        </w:rPr>
        <w:t>Dėl Neringos savivaldybės tarybos sprendimo Nr. TP-249 „Dėl Neringos savivaldybės būsto nuomos ar išperkamosios būsto nuomos mokesčio dalies kompensacijų mokėjimo ir permokėtų kompensacijų grąžinimo tvarkos aprašo patvirtinimo“ (</w:t>
      </w:r>
      <w:bookmarkStart w:id="4" w:name="_Hlk175582007"/>
      <w:r w:rsidRPr="00082CEF">
        <w:rPr>
          <w:rFonts w:eastAsia="Calibri"/>
          <w:sz w:val="24"/>
          <w:szCs w:val="24"/>
          <w:lang w:eastAsia="en-US"/>
        </w:rPr>
        <w:t>Sandra Valantinavičiutė)</w:t>
      </w:r>
      <w:bookmarkEnd w:id="4"/>
    </w:p>
    <w:p w14:paraId="13D59770" w14:textId="77777777" w:rsidR="00082CEF" w:rsidRPr="00082CEF" w:rsidRDefault="00082CEF" w:rsidP="00791734">
      <w:pPr>
        <w:widowControl/>
        <w:numPr>
          <w:ilvl w:val="0"/>
          <w:numId w:val="1"/>
        </w:numPr>
        <w:tabs>
          <w:tab w:val="left" w:pos="1134"/>
        </w:tabs>
        <w:autoSpaceDE/>
        <w:autoSpaceDN/>
        <w:adjustRightInd/>
        <w:spacing w:after="160" w:line="259" w:lineRule="auto"/>
        <w:ind w:left="0" w:firstLine="851"/>
        <w:contextualSpacing/>
        <w:jc w:val="both"/>
        <w:rPr>
          <w:rFonts w:eastAsia="Calibri"/>
          <w:sz w:val="24"/>
          <w:szCs w:val="24"/>
          <w:lang w:eastAsia="en-US"/>
        </w:rPr>
      </w:pPr>
      <w:r w:rsidRPr="00082CEF">
        <w:rPr>
          <w:rFonts w:eastAsia="Calibri"/>
          <w:sz w:val="24"/>
          <w:szCs w:val="24"/>
          <w:lang w:eastAsia="en-US"/>
        </w:rPr>
        <w:t>Dėl Neringos savivaldybės tarybos sprendimo Nr. TP-250 „Dėl Neringos savivaldybės tarybos 2024 m. vasario 14 d. sprendimo Nr. T1-12 „Dėl Neringos savivaldybės 2024–2026 metų strateginio veiklos plano patvirtinimo“ pakeitimo“ (Justas Kazlauskas)</w:t>
      </w:r>
    </w:p>
    <w:p w14:paraId="041F5778" w14:textId="77777777" w:rsidR="00082CEF" w:rsidRPr="00082CEF" w:rsidRDefault="00082CEF" w:rsidP="00791734">
      <w:pPr>
        <w:widowControl/>
        <w:numPr>
          <w:ilvl w:val="0"/>
          <w:numId w:val="1"/>
        </w:numPr>
        <w:tabs>
          <w:tab w:val="left" w:pos="1134"/>
        </w:tabs>
        <w:autoSpaceDE/>
        <w:autoSpaceDN/>
        <w:adjustRightInd/>
        <w:spacing w:after="160" w:line="259" w:lineRule="auto"/>
        <w:ind w:left="0" w:firstLine="851"/>
        <w:contextualSpacing/>
        <w:jc w:val="both"/>
        <w:rPr>
          <w:rFonts w:eastAsia="Calibri"/>
          <w:sz w:val="24"/>
          <w:szCs w:val="24"/>
          <w:lang w:eastAsia="en-US"/>
        </w:rPr>
      </w:pPr>
      <w:r w:rsidRPr="00082CEF">
        <w:rPr>
          <w:rFonts w:eastAsia="Calibri"/>
          <w:sz w:val="24"/>
          <w:szCs w:val="24"/>
          <w:lang w:eastAsia="en-US"/>
        </w:rPr>
        <w:t>Dėl Neringos savivaldybės tarybos sprendimo Nr. TP-252 „Dėl Neringos savivaldybės tarybos 2024 m. vasario 14 d. sprendimo Nr. T1-16 „Dėl Neringos savivaldybės 2024 metų biudžeto patvirtinimo“ pakeitimo (Janina Kobozeva)</w:t>
      </w:r>
    </w:p>
    <w:p w14:paraId="416B376A" w14:textId="77777777" w:rsidR="00082CEF" w:rsidRPr="00082CEF" w:rsidRDefault="00082CEF" w:rsidP="00791734">
      <w:pPr>
        <w:widowControl/>
        <w:numPr>
          <w:ilvl w:val="0"/>
          <w:numId w:val="1"/>
        </w:numPr>
        <w:tabs>
          <w:tab w:val="left" w:pos="1134"/>
        </w:tabs>
        <w:autoSpaceDE/>
        <w:autoSpaceDN/>
        <w:adjustRightInd/>
        <w:spacing w:after="160" w:line="259" w:lineRule="auto"/>
        <w:ind w:left="0" w:firstLine="851"/>
        <w:contextualSpacing/>
        <w:jc w:val="both"/>
        <w:rPr>
          <w:rFonts w:eastAsia="Calibri"/>
          <w:sz w:val="24"/>
          <w:szCs w:val="24"/>
          <w:lang w:eastAsia="en-US"/>
        </w:rPr>
      </w:pPr>
      <w:r w:rsidRPr="00082CEF">
        <w:rPr>
          <w:rFonts w:eastAsia="Calibri"/>
          <w:sz w:val="24"/>
          <w:szCs w:val="24"/>
          <w:lang w:eastAsia="en-US"/>
        </w:rPr>
        <w:t>Dėl Neringos savivaldybės tarybos sprendimo Nr. TP-254 „Dėl Nidos kultūros ir turizmo informacijos centro „Agila“ patalpų kavinės veiklai vykdyti nuomos (Aina Kisielienė)</w:t>
      </w:r>
    </w:p>
    <w:p w14:paraId="4939A66A" w14:textId="77777777" w:rsidR="00082CEF" w:rsidRPr="00082CEF" w:rsidRDefault="00082CEF" w:rsidP="00791734">
      <w:pPr>
        <w:widowControl/>
        <w:numPr>
          <w:ilvl w:val="0"/>
          <w:numId w:val="1"/>
        </w:numPr>
        <w:tabs>
          <w:tab w:val="left" w:pos="1134"/>
        </w:tabs>
        <w:autoSpaceDE/>
        <w:autoSpaceDN/>
        <w:adjustRightInd/>
        <w:spacing w:after="160" w:line="259" w:lineRule="auto"/>
        <w:ind w:left="0" w:firstLine="851"/>
        <w:contextualSpacing/>
        <w:jc w:val="both"/>
        <w:rPr>
          <w:rFonts w:eastAsia="Calibri"/>
          <w:sz w:val="24"/>
          <w:szCs w:val="24"/>
          <w:lang w:eastAsia="en-US"/>
        </w:rPr>
      </w:pPr>
      <w:r w:rsidRPr="00082CEF">
        <w:rPr>
          <w:rFonts w:eastAsia="Calibri"/>
          <w:sz w:val="24"/>
          <w:szCs w:val="24"/>
          <w:lang w:eastAsia="en-US"/>
        </w:rPr>
        <w:lastRenderedPageBreak/>
        <w:t>Neringos savivaldybės kontrolės ir audito tarnyba „Dėl pasiūlymų 2025 metų veiklos planui pateikimo“ (Jolanta Kičiatovienė)</w:t>
      </w:r>
    </w:p>
    <w:p w14:paraId="43B2003B" w14:textId="77777777" w:rsidR="003B09E5" w:rsidRDefault="003B09E5" w:rsidP="007D2879">
      <w:pPr>
        <w:widowControl/>
        <w:autoSpaceDE/>
        <w:autoSpaceDN/>
        <w:adjustRightInd/>
        <w:spacing w:after="160" w:line="259" w:lineRule="auto"/>
        <w:ind w:left="426"/>
        <w:contextualSpacing/>
        <w:jc w:val="both"/>
        <w:rPr>
          <w:rFonts w:eastAsia="Calibri"/>
          <w:sz w:val="24"/>
          <w:szCs w:val="24"/>
          <w:lang w:eastAsia="en-US"/>
        </w:rPr>
      </w:pPr>
    </w:p>
    <w:p w14:paraId="1EBFBB77" w14:textId="77777777" w:rsidR="00746BEA" w:rsidRPr="007044CA" w:rsidRDefault="008A57FB" w:rsidP="00975B46">
      <w:pPr>
        <w:widowControl/>
        <w:autoSpaceDE/>
        <w:autoSpaceDN/>
        <w:adjustRightInd/>
        <w:ind w:firstLine="720"/>
        <w:jc w:val="both"/>
        <w:rPr>
          <w:b/>
          <w:color w:val="000000"/>
          <w:sz w:val="24"/>
          <w:szCs w:val="24"/>
        </w:rPr>
      </w:pPr>
      <w:r w:rsidRPr="007044CA">
        <w:rPr>
          <w:b/>
          <w:color w:val="000000"/>
          <w:sz w:val="24"/>
          <w:szCs w:val="24"/>
        </w:rPr>
        <w:t xml:space="preserve">1.  SVARSTYTA. </w:t>
      </w:r>
      <w:r w:rsidRPr="007044CA">
        <w:rPr>
          <w:b/>
          <w:bCs/>
          <w:color w:val="000000"/>
          <w:sz w:val="24"/>
          <w:szCs w:val="24"/>
        </w:rPr>
        <w:t>Dėl</w:t>
      </w:r>
      <w:r w:rsidRPr="007044CA">
        <w:rPr>
          <w:b/>
          <w:color w:val="000000"/>
          <w:sz w:val="24"/>
          <w:szCs w:val="24"/>
        </w:rPr>
        <w:t xml:space="preserve"> komiteto darbotvarkės patvirtinimo.</w:t>
      </w:r>
    </w:p>
    <w:p w14:paraId="3C878A84" w14:textId="77777777" w:rsidR="008A57FB" w:rsidRPr="007044CA" w:rsidRDefault="008A57FB" w:rsidP="008460BD">
      <w:pPr>
        <w:widowControl/>
        <w:autoSpaceDE/>
        <w:autoSpaceDN/>
        <w:adjustRightInd/>
        <w:ind w:firstLine="720"/>
        <w:jc w:val="both"/>
        <w:rPr>
          <w:bCs/>
          <w:color w:val="000000"/>
          <w:sz w:val="24"/>
          <w:szCs w:val="24"/>
        </w:rPr>
      </w:pPr>
      <w:r w:rsidRPr="007044CA">
        <w:rPr>
          <w:bCs/>
          <w:color w:val="000000"/>
          <w:sz w:val="24"/>
          <w:szCs w:val="24"/>
        </w:rPr>
        <w:t>Posėdžio pirminink</w:t>
      </w:r>
      <w:r w:rsidR="00B4009B" w:rsidRPr="007044CA">
        <w:rPr>
          <w:bCs/>
          <w:color w:val="000000"/>
          <w:sz w:val="24"/>
          <w:szCs w:val="24"/>
        </w:rPr>
        <w:t>ė</w:t>
      </w:r>
      <w:r w:rsidRPr="007044CA">
        <w:rPr>
          <w:bCs/>
          <w:color w:val="000000"/>
          <w:sz w:val="24"/>
          <w:szCs w:val="24"/>
        </w:rPr>
        <w:t xml:space="preserve"> </w:t>
      </w:r>
      <w:r w:rsidR="00B4009B" w:rsidRPr="007044CA">
        <w:rPr>
          <w:bCs/>
          <w:color w:val="000000"/>
          <w:sz w:val="24"/>
          <w:szCs w:val="24"/>
        </w:rPr>
        <w:t xml:space="preserve">Agnė Jenčauskienė </w:t>
      </w:r>
      <w:r w:rsidRPr="007044CA">
        <w:rPr>
          <w:bCs/>
          <w:color w:val="000000"/>
          <w:sz w:val="24"/>
          <w:szCs w:val="24"/>
        </w:rPr>
        <w:t>pristatė</w:t>
      </w:r>
      <w:r w:rsidR="00982943" w:rsidRPr="007044CA">
        <w:rPr>
          <w:bCs/>
          <w:color w:val="000000"/>
          <w:sz w:val="24"/>
          <w:szCs w:val="24"/>
        </w:rPr>
        <w:t xml:space="preserve"> Neringos savivaldybės tarybos </w:t>
      </w:r>
      <w:r w:rsidR="00B4009B" w:rsidRPr="007044CA">
        <w:rPr>
          <w:bCs/>
          <w:color w:val="000000"/>
          <w:sz w:val="24"/>
          <w:szCs w:val="24"/>
        </w:rPr>
        <w:t xml:space="preserve">Kontrolės </w:t>
      </w:r>
      <w:r w:rsidR="00982943" w:rsidRPr="007044CA">
        <w:rPr>
          <w:bCs/>
          <w:color w:val="000000"/>
          <w:sz w:val="24"/>
          <w:szCs w:val="24"/>
        </w:rPr>
        <w:t>komiteto</w:t>
      </w:r>
      <w:r w:rsidRPr="007044CA">
        <w:rPr>
          <w:bCs/>
          <w:color w:val="000000"/>
          <w:sz w:val="24"/>
          <w:szCs w:val="24"/>
        </w:rPr>
        <w:t xml:space="preserve"> posėdžio darbotvarkę, kurioje numatyta svarstyti</w:t>
      </w:r>
      <w:r w:rsidR="00880DB1" w:rsidRPr="007044CA">
        <w:rPr>
          <w:bCs/>
          <w:color w:val="000000"/>
          <w:sz w:val="24"/>
          <w:szCs w:val="24"/>
        </w:rPr>
        <w:t xml:space="preserve"> </w:t>
      </w:r>
      <w:r w:rsidR="00D77FE8">
        <w:rPr>
          <w:bCs/>
          <w:color w:val="000000"/>
          <w:sz w:val="24"/>
          <w:szCs w:val="24"/>
        </w:rPr>
        <w:t>7</w:t>
      </w:r>
      <w:r w:rsidR="00162ACB" w:rsidRPr="007044CA">
        <w:rPr>
          <w:bCs/>
          <w:color w:val="000000"/>
          <w:sz w:val="24"/>
          <w:szCs w:val="24"/>
        </w:rPr>
        <w:t xml:space="preserve"> klausimus</w:t>
      </w:r>
      <w:r w:rsidR="00880DB1" w:rsidRPr="007044CA">
        <w:rPr>
          <w:bCs/>
          <w:color w:val="000000"/>
          <w:sz w:val="24"/>
          <w:szCs w:val="24"/>
        </w:rPr>
        <w:t>.</w:t>
      </w:r>
    </w:p>
    <w:p w14:paraId="36D9ABF7" w14:textId="77777777" w:rsidR="00BA1C9B" w:rsidRPr="007044CA" w:rsidRDefault="00BA1C9B" w:rsidP="00975B46">
      <w:pPr>
        <w:widowControl/>
        <w:autoSpaceDE/>
        <w:autoSpaceDN/>
        <w:adjustRightInd/>
        <w:ind w:firstLine="720"/>
        <w:jc w:val="both"/>
        <w:rPr>
          <w:bCs/>
          <w:color w:val="000000"/>
          <w:sz w:val="24"/>
          <w:szCs w:val="24"/>
        </w:rPr>
      </w:pPr>
      <w:r w:rsidRPr="007044CA">
        <w:rPr>
          <w:bCs/>
          <w:color w:val="000000"/>
          <w:sz w:val="24"/>
          <w:szCs w:val="24"/>
        </w:rPr>
        <w:t>Posėdžio pirminink</w:t>
      </w:r>
      <w:r w:rsidR="005057B8" w:rsidRPr="007044CA">
        <w:rPr>
          <w:bCs/>
          <w:color w:val="000000"/>
          <w:sz w:val="24"/>
          <w:szCs w:val="24"/>
        </w:rPr>
        <w:t>ė</w:t>
      </w:r>
      <w:r w:rsidRPr="007044CA">
        <w:rPr>
          <w:bCs/>
          <w:color w:val="000000"/>
          <w:sz w:val="24"/>
          <w:szCs w:val="24"/>
        </w:rPr>
        <w:t xml:space="preserve"> pasiūlė </w:t>
      </w:r>
      <w:r w:rsidR="00EC1F75" w:rsidRPr="007044CA">
        <w:rPr>
          <w:bCs/>
          <w:color w:val="000000"/>
          <w:sz w:val="24"/>
          <w:szCs w:val="24"/>
        </w:rPr>
        <w:t>balsuoti dėl</w:t>
      </w:r>
      <w:r w:rsidR="0077047F" w:rsidRPr="007044CA">
        <w:rPr>
          <w:bCs/>
          <w:color w:val="000000"/>
          <w:sz w:val="24"/>
          <w:szCs w:val="24"/>
        </w:rPr>
        <w:t xml:space="preserve"> </w:t>
      </w:r>
      <w:r w:rsidRPr="007044CA">
        <w:rPr>
          <w:bCs/>
          <w:color w:val="000000"/>
          <w:sz w:val="24"/>
          <w:szCs w:val="24"/>
        </w:rPr>
        <w:t xml:space="preserve">Neringos savivaldybės tarybos </w:t>
      </w:r>
      <w:r w:rsidR="005057B8" w:rsidRPr="007044CA">
        <w:rPr>
          <w:bCs/>
          <w:color w:val="000000"/>
          <w:sz w:val="24"/>
          <w:szCs w:val="24"/>
        </w:rPr>
        <w:t>Kontrolės</w:t>
      </w:r>
      <w:r w:rsidR="00D05FFA" w:rsidRPr="007044CA">
        <w:rPr>
          <w:bCs/>
          <w:color w:val="000000"/>
          <w:sz w:val="24"/>
          <w:szCs w:val="24"/>
        </w:rPr>
        <w:t xml:space="preserve"> </w:t>
      </w:r>
      <w:r w:rsidRPr="007044CA">
        <w:rPr>
          <w:bCs/>
          <w:color w:val="000000"/>
          <w:sz w:val="24"/>
          <w:szCs w:val="24"/>
        </w:rPr>
        <w:t>komiteto darbotvark</w:t>
      </w:r>
      <w:r w:rsidR="00EC1F75" w:rsidRPr="007044CA">
        <w:rPr>
          <w:bCs/>
          <w:color w:val="000000"/>
          <w:sz w:val="24"/>
          <w:szCs w:val="24"/>
        </w:rPr>
        <w:t>ės.</w:t>
      </w:r>
    </w:p>
    <w:p w14:paraId="57A6FD8B" w14:textId="77777777" w:rsidR="00EC1F75" w:rsidRPr="007044CA" w:rsidRDefault="00EC1F75" w:rsidP="00EC1F75">
      <w:pPr>
        <w:widowControl/>
        <w:autoSpaceDE/>
        <w:autoSpaceDN/>
        <w:adjustRightInd/>
        <w:ind w:firstLine="720"/>
        <w:jc w:val="both"/>
        <w:rPr>
          <w:bCs/>
          <w:iCs/>
          <w:color w:val="000000"/>
          <w:sz w:val="24"/>
          <w:szCs w:val="24"/>
        </w:rPr>
      </w:pPr>
      <w:r w:rsidRPr="007044CA">
        <w:rPr>
          <w:bCs/>
          <w:iCs/>
          <w:color w:val="000000"/>
          <w:sz w:val="24"/>
          <w:szCs w:val="24"/>
        </w:rPr>
        <w:t xml:space="preserve">Balsuota: už – </w:t>
      </w:r>
      <w:r w:rsidR="00BF2E68" w:rsidRPr="007044CA">
        <w:rPr>
          <w:bCs/>
          <w:iCs/>
          <w:color w:val="000000"/>
          <w:sz w:val="24"/>
          <w:szCs w:val="24"/>
        </w:rPr>
        <w:t>4</w:t>
      </w:r>
      <w:r w:rsidRPr="007044CA">
        <w:rPr>
          <w:bCs/>
          <w:iCs/>
          <w:color w:val="000000"/>
          <w:sz w:val="24"/>
          <w:szCs w:val="24"/>
        </w:rPr>
        <w:t>, prieš – 0, susilaikė – 0.</w:t>
      </w:r>
    </w:p>
    <w:p w14:paraId="3C599D08" w14:textId="77777777" w:rsidR="008D0782" w:rsidRPr="007044CA" w:rsidRDefault="008A57FB" w:rsidP="00975B46">
      <w:pPr>
        <w:widowControl/>
        <w:autoSpaceDE/>
        <w:autoSpaceDN/>
        <w:adjustRightInd/>
        <w:ind w:firstLine="720"/>
        <w:jc w:val="both"/>
        <w:rPr>
          <w:bCs/>
          <w:color w:val="000000"/>
          <w:sz w:val="24"/>
          <w:szCs w:val="24"/>
        </w:rPr>
      </w:pPr>
      <w:r w:rsidRPr="007044CA">
        <w:rPr>
          <w:bCs/>
          <w:color w:val="000000"/>
          <w:sz w:val="24"/>
          <w:szCs w:val="24"/>
        </w:rPr>
        <w:t xml:space="preserve">NUTARTA. </w:t>
      </w:r>
      <w:r w:rsidR="00EC1F75" w:rsidRPr="007044CA">
        <w:rPr>
          <w:bCs/>
          <w:color w:val="000000"/>
          <w:sz w:val="24"/>
          <w:szCs w:val="24"/>
        </w:rPr>
        <w:t>P</w:t>
      </w:r>
      <w:r w:rsidR="0077047F" w:rsidRPr="007044CA">
        <w:rPr>
          <w:bCs/>
          <w:color w:val="000000"/>
          <w:sz w:val="24"/>
          <w:szCs w:val="24"/>
        </w:rPr>
        <w:t>ritarti</w:t>
      </w:r>
      <w:r w:rsidRPr="007044CA">
        <w:rPr>
          <w:bCs/>
          <w:color w:val="000000"/>
          <w:sz w:val="24"/>
          <w:szCs w:val="24"/>
        </w:rPr>
        <w:t xml:space="preserve"> Neringos savivaldybės tarybos </w:t>
      </w:r>
      <w:r w:rsidR="005057B8" w:rsidRPr="007044CA">
        <w:rPr>
          <w:bCs/>
          <w:color w:val="000000"/>
          <w:sz w:val="24"/>
          <w:szCs w:val="24"/>
        </w:rPr>
        <w:t xml:space="preserve">Kontrolės komiteto </w:t>
      </w:r>
      <w:r w:rsidRPr="007044CA">
        <w:rPr>
          <w:bCs/>
          <w:color w:val="000000"/>
          <w:sz w:val="24"/>
          <w:szCs w:val="24"/>
        </w:rPr>
        <w:t>posėdžio darbotvarkei</w:t>
      </w:r>
      <w:r w:rsidR="00E45D8E" w:rsidRPr="007044CA">
        <w:rPr>
          <w:bCs/>
          <w:color w:val="000000"/>
          <w:sz w:val="24"/>
          <w:szCs w:val="24"/>
        </w:rPr>
        <w:t>.</w:t>
      </w:r>
    </w:p>
    <w:p w14:paraId="54EA0616" w14:textId="77777777" w:rsidR="007D2879" w:rsidRPr="007044CA" w:rsidRDefault="007D2879" w:rsidP="00975B46">
      <w:pPr>
        <w:widowControl/>
        <w:autoSpaceDE/>
        <w:autoSpaceDN/>
        <w:adjustRightInd/>
        <w:ind w:firstLine="720"/>
        <w:jc w:val="both"/>
        <w:rPr>
          <w:bCs/>
          <w:color w:val="000000"/>
          <w:sz w:val="24"/>
          <w:szCs w:val="24"/>
        </w:rPr>
      </w:pPr>
    </w:p>
    <w:p w14:paraId="30F84D17" w14:textId="77777777" w:rsidR="0099785C" w:rsidRPr="0099785C" w:rsidRDefault="0099785C" w:rsidP="0099785C">
      <w:pPr>
        <w:widowControl/>
        <w:autoSpaceDE/>
        <w:autoSpaceDN/>
        <w:adjustRightInd/>
        <w:ind w:firstLine="567"/>
        <w:jc w:val="both"/>
        <w:rPr>
          <w:b/>
          <w:bCs/>
          <w:color w:val="000000"/>
          <w:sz w:val="24"/>
          <w:szCs w:val="24"/>
          <w:lang w:eastAsia="en-US"/>
        </w:rPr>
      </w:pPr>
      <w:r w:rsidRPr="0099785C">
        <w:rPr>
          <w:b/>
          <w:bCs/>
          <w:color w:val="000000"/>
          <w:sz w:val="24"/>
          <w:szCs w:val="24"/>
        </w:rPr>
        <w:t>2. SVARSTYTA</w:t>
      </w:r>
      <w:r w:rsidRPr="0099785C">
        <w:rPr>
          <w:b/>
          <w:bCs/>
          <w:color w:val="000000"/>
          <w:sz w:val="24"/>
          <w:szCs w:val="24"/>
          <w:lang w:eastAsia="en-US"/>
        </w:rPr>
        <w:t xml:space="preserve">. Dėl uždarosios akcinės bendrovės „Neringos komunalininkas“ 2023 metų metinių finansinių ataskaitų rinkinio ir veiklos ataskaitos tvirtinimo. </w:t>
      </w:r>
    </w:p>
    <w:p w14:paraId="40B22FB1" w14:textId="77777777" w:rsidR="0099785C" w:rsidRPr="0099785C" w:rsidRDefault="0099785C" w:rsidP="0018571C">
      <w:pPr>
        <w:widowControl/>
        <w:autoSpaceDE/>
        <w:autoSpaceDN/>
        <w:adjustRightInd/>
        <w:ind w:firstLine="720"/>
        <w:jc w:val="both"/>
        <w:rPr>
          <w:sz w:val="24"/>
          <w:szCs w:val="24"/>
        </w:rPr>
      </w:pPr>
      <w:r w:rsidRPr="0099785C">
        <w:rPr>
          <w:color w:val="000000"/>
          <w:sz w:val="24"/>
          <w:szCs w:val="24"/>
        </w:rPr>
        <w:t xml:space="preserve">Sprendimo projektą pristatė Janina Kobozeva. </w:t>
      </w:r>
      <w:r w:rsidRPr="0099785C">
        <w:rPr>
          <w:sz w:val="24"/>
          <w:szCs w:val="24"/>
        </w:rPr>
        <w:t>Tikslas –  patvirtinti Uždarosios akcinės bendrovės „Neringos komunalininkas“ 2023 metų metinių finansinių  ataskaitų rinkinį ir veiklos ataskaitą. Šiuo sprendimo projektu siekiama išklausyti informaciją apie UAB „Neringos komunalininkas“ veiklą per 2023 metus ir patvirtinti bendrovės audituotą 2023 metų metinių finansinių ataskaitų rinkinį ir veiklos ataskaitą. Bendrovės veikla nuo 2021 m. birželio 1 d, visuotinio akcininkų susirinkimo sprendimu sustabdyta</w:t>
      </w:r>
    </w:p>
    <w:p w14:paraId="0EDC65F5" w14:textId="47DEB511" w:rsidR="0099785C" w:rsidRPr="0099785C" w:rsidRDefault="0099785C" w:rsidP="0099785C">
      <w:pPr>
        <w:widowControl/>
        <w:autoSpaceDE/>
        <w:autoSpaceDN/>
        <w:adjustRightInd/>
        <w:ind w:firstLine="567"/>
        <w:jc w:val="both"/>
        <w:rPr>
          <w:color w:val="000000"/>
          <w:sz w:val="24"/>
          <w:szCs w:val="24"/>
        </w:rPr>
      </w:pPr>
      <w:r w:rsidRPr="0099785C">
        <w:rPr>
          <w:color w:val="000000"/>
          <w:sz w:val="24"/>
          <w:szCs w:val="24"/>
        </w:rPr>
        <w:t>Posėdžio pirminink</w:t>
      </w:r>
      <w:r w:rsidR="00D20F3D">
        <w:rPr>
          <w:color w:val="000000"/>
          <w:sz w:val="24"/>
          <w:szCs w:val="24"/>
        </w:rPr>
        <w:t>ė</w:t>
      </w:r>
      <w:r w:rsidRPr="0099785C">
        <w:rPr>
          <w:color w:val="000000"/>
          <w:sz w:val="24"/>
          <w:szCs w:val="24"/>
        </w:rPr>
        <w:t xml:space="preserve"> pasiūlė balsuoti dėl sprendimo projekto.</w:t>
      </w:r>
    </w:p>
    <w:p w14:paraId="38401483" w14:textId="77777777" w:rsidR="0099785C" w:rsidRPr="0099785C" w:rsidRDefault="0099785C" w:rsidP="0099785C">
      <w:pPr>
        <w:widowControl/>
        <w:autoSpaceDE/>
        <w:autoSpaceDN/>
        <w:adjustRightInd/>
        <w:ind w:firstLine="567"/>
        <w:jc w:val="both"/>
        <w:rPr>
          <w:color w:val="000000"/>
          <w:sz w:val="24"/>
          <w:szCs w:val="24"/>
        </w:rPr>
      </w:pPr>
      <w:r w:rsidRPr="0099785C">
        <w:rPr>
          <w:color w:val="000000"/>
          <w:sz w:val="24"/>
          <w:szCs w:val="24"/>
        </w:rPr>
        <w:t xml:space="preserve">Balsuota: už – </w:t>
      </w:r>
      <w:r>
        <w:rPr>
          <w:color w:val="000000"/>
          <w:sz w:val="24"/>
          <w:szCs w:val="24"/>
        </w:rPr>
        <w:t>4</w:t>
      </w:r>
      <w:r w:rsidRPr="0099785C">
        <w:rPr>
          <w:color w:val="000000"/>
          <w:sz w:val="24"/>
          <w:szCs w:val="24"/>
        </w:rPr>
        <w:t xml:space="preserve">, prieš – 0, susilaikė – 0. </w:t>
      </w:r>
    </w:p>
    <w:p w14:paraId="0D5FBB63" w14:textId="77777777" w:rsidR="0099785C" w:rsidRDefault="0099785C" w:rsidP="0099785C">
      <w:pPr>
        <w:widowControl/>
        <w:autoSpaceDE/>
        <w:autoSpaceDN/>
        <w:adjustRightInd/>
        <w:ind w:firstLine="567"/>
        <w:jc w:val="both"/>
        <w:rPr>
          <w:color w:val="000000"/>
          <w:sz w:val="24"/>
          <w:szCs w:val="24"/>
        </w:rPr>
      </w:pPr>
      <w:r w:rsidRPr="0099785C">
        <w:rPr>
          <w:color w:val="000000"/>
          <w:sz w:val="24"/>
          <w:szCs w:val="24"/>
        </w:rPr>
        <w:t>NUTARTA. Pritarti sprendimo projektui „</w:t>
      </w:r>
      <w:r w:rsidRPr="0099785C">
        <w:rPr>
          <w:color w:val="000000"/>
          <w:sz w:val="24"/>
          <w:szCs w:val="24"/>
          <w:lang w:eastAsia="en-US"/>
        </w:rPr>
        <w:t xml:space="preserve">Dėl Uždarosios akcinės bendrovės „Neringos komunalininkas“ 2023 metų metinių finansinių ataskaitų rinkinio ir veiklos ataskaitos tvirtinimo“  </w:t>
      </w:r>
      <w:r w:rsidRPr="0099785C">
        <w:rPr>
          <w:color w:val="000000"/>
          <w:sz w:val="24"/>
          <w:szCs w:val="24"/>
        </w:rPr>
        <w:t xml:space="preserve"> ir teikti svarstyti Tarybos posėdyje.</w:t>
      </w:r>
    </w:p>
    <w:p w14:paraId="2CA4779E" w14:textId="77777777" w:rsidR="0018571C" w:rsidRDefault="0018571C" w:rsidP="0099785C">
      <w:pPr>
        <w:widowControl/>
        <w:autoSpaceDE/>
        <w:autoSpaceDN/>
        <w:adjustRightInd/>
        <w:ind w:firstLine="567"/>
        <w:jc w:val="both"/>
        <w:rPr>
          <w:color w:val="000000"/>
          <w:sz w:val="24"/>
          <w:szCs w:val="24"/>
        </w:rPr>
      </w:pPr>
    </w:p>
    <w:p w14:paraId="3C8DBA25" w14:textId="77777777" w:rsidR="0018571C" w:rsidRPr="0018571C" w:rsidRDefault="0018571C" w:rsidP="0018571C">
      <w:pPr>
        <w:widowControl/>
        <w:tabs>
          <w:tab w:val="left" w:pos="993"/>
        </w:tabs>
        <w:autoSpaceDE/>
        <w:autoSpaceDN/>
        <w:adjustRightInd/>
        <w:spacing w:line="276" w:lineRule="auto"/>
        <w:ind w:firstLine="567"/>
        <w:jc w:val="both"/>
        <w:rPr>
          <w:i/>
          <w:iCs/>
          <w:color w:val="000000"/>
          <w:sz w:val="24"/>
          <w:szCs w:val="24"/>
        </w:rPr>
      </w:pPr>
      <w:r>
        <w:rPr>
          <w:i/>
          <w:iCs/>
          <w:color w:val="000000"/>
          <w:sz w:val="24"/>
          <w:szCs w:val="24"/>
        </w:rPr>
        <w:t>K</w:t>
      </w:r>
      <w:r w:rsidRPr="0018571C">
        <w:rPr>
          <w:i/>
          <w:iCs/>
          <w:color w:val="000000"/>
          <w:sz w:val="24"/>
          <w:szCs w:val="24"/>
        </w:rPr>
        <w:t>omiteto nariai Agnė Jenčauskienė, Laurynas Vainutis, Arūnas Burkšas</w:t>
      </w:r>
      <w:r>
        <w:rPr>
          <w:color w:val="000000"/>
          <w:sz w:val="24"/>
          <w:szCs w:val="24"/>
        </w:rPr>
        <w:t xml:space="preserve"> </w:t>
      </w:r>
      <w:r w:rsidRPr="0018571C">
        <w:rPr>
          <w:i/>
          <w:iCs/>
          <w:color w:val="000000"/>
          <w:sz w:val="24"/>
          <w:szCs w:val="24"/>
        </w:rPr>
        <w:t xml:space="preserve">nusišalino nuo dalyvavimo svarstant darbotvarkės klausimą Nr. </w:t>
      </w:r>
      <w:r>
        <w:rPr>
          <w:i/>
          <w:iCs/>
          <w:color w:val="000000"/>
          <w:sz w:val="24"/>
          <w:szCs w:val="24"/>
        </w:rPr>
        <w:t>3</w:t>
      </w:r>
      <w:r w:rsidRPr="0018571C">
        <w:rPr>
          <w:i/>
          <w:iCs/>
          <w:color w:val="000000"/>
          <w:sz w:val="24"/>
          <w:szCs w:val="24"/>
        </w:rPr>
        <w:t xml:space="preserve"> dėl įsigyjamų verslo liudijimų. Nusišalinimams bendru Komiteto narių sutarimu nepritarta, nes priėmus pareikštus nusišalinimus neliktų galimybių priimti sprendimą.</w:t>
      </w:r>
    </w:p>
    <w:p w14:paraId="242AFDCD" w14:textId="77777777" w:rsidR="0018571C" w:rsidRPr="0018571C" w:rsidRDefault="0018571C" w:rsidP="0018571C">
      <w:pPr>
        <w:widowControl/>
        <w:autoSpaceDE/>
        <w:autoSpaceDN/>
        <w:adjustRightInd/>
        <w:ind w:firstLine="567"/>
        <w:jc w:val="both"/>
        <w:rPr>
          <w:b/>
          <w:bCs/>
          <w:color w:val="000000"/>
          <w:sz w:val="24"/>
          <w:szCs w:val="24"/>
          <w:lang w:eastAsia="en-US"/>
        </w:rPr>
      </w:pPr>
    </w:p>
    <w:p w14:paraId="20576B94" w14:textId="77777777" w:rsidR="0018571C" w:rsidRPr="0018571C" w:rsidRDefault="0018571C" w:rsidP="0018571C">
      <w:pPr>
        <w:widowControl/>
        <w:autoSpaceDE/>
        <w:autoSpaceDN/>
        <w:adjustRightInd/>
        <w:ind w:firstLine="567"/>
        <w:jc w:val="both"/>
        <w:rPr>
          <w:b/>
          <w:bCs/>
          <w:color w:val="000000"/>
          <w:sz w:val="24"/>
          <w:szCs w:val="24"/>
          <w:lang w:eastAsia="en-US"/>
        </w:rPr>
      </w:pPr>
      <w:r>
        <w:rPr>
          <w:b/>
          <w:bCs/>
          <w:color w:val="000000"/>
          <w:sz w:val="24"/>
          <w:szCs w:val="24"/>
          <w:lang w:eastAsia="en-US"/>
        </w:rPr>
        <w:t>3</w:t>
      </w:r>
      <w:r w:rsidRPr="0018571C">
        <w:rPr>
          <w:b/>
          <w:bCs/>
          <w:color w:val="000000"/>
          <w:sz w:val="24"/>
          <w:szCs w:val="24"/>
          <w:lang w:eastAsia="en-US"/>
        </w:rPr>
        <w:t>. SVARSTYTA. Dėl fiksuoto pajamų mokesčio ir lengvatų dydžių, taikomų įsigyjant verslo liudijimus 2025 metais vykdomai veiklai, nustatymo.</w:t>
      </w:r>
    </w:p>
    <w:p w14:paraId="54C6D8E4" w14:textId="77777777" w:rsidR="0018571C" w:rsidRPr="0018571C" w:rsidRDefault="0018571C" w:rsidP="0018571C">
      <w:pPr>
        <w:widowControl/>
        <w:autoSpaceDE/>
        <w:autoSpaceDN/>
        <w:adjustRightInd/>
        <w:ind w:firstLine="567"/>
        <w:jc w:val="both"/>
        <w:rPr>
          <w:sz w:val="24"/>
          <w:szCs w:val="24"/>
        </w:rPr>
      </w:pPr>
      <w:bookmarkStart w:id="5" w:name="_Hlk175316679"/>
      <w:r w:rsidRPr="0018571C">
        <w:rPr>
          <w:color w:val="000000"/>
          <w:sz w:val="24"/>
          <w:szCs w:val="24"/>
        </w:rPr>
        <w:t>Sprendimo projektą pristatė</w:t>
      </w:r>
      <w:r w:rsidRPr="0018571C">
        <w:rPr>
          <w:sz w:val="24"/>
          <w:szCs w:val="24"/>
        </w:rPr>
        <w:t xml:space="preserve"> </w:t>
      </w:r>
      <w:bookmarkStart w:id="6" w:name="_Hlk70410693"/>
      <w:bookmarkEnd w:id="5"/>
      <w:r w:rsidRPr="0018571C">
        <w:rPr>
          <w:sz w:val="24"/>
          <w:szCs w:val="24"/>
        </w:rPr>
        <w:t xml:space="preserve">Medūnė Marija Šveikauskienė. </w:t>
      </w:r>
      <w:r w:rsidRPr="0018571C">
        <w:rPr>
          <w:color w:val="000000"/>
          <w:sz w:val="24"/>
          <w:szCs w:val="24"/>
        </w:rPr>
        <w:t>Teikiamo sprendimo projekto tikslas –</w:t>
      </w:r>
      <w:r w:rsidRPr="0018571C">
        <w:rPr>
          <w:sz w:val="24"/>
          <w:szCs w:val="24"/>
        </w:rPr>
        <w:t xml:space="preserve"> nustatyti fiksuotus pajamų mokesčio dydžius, kurie bus taikomi įsigyjant verslo liudijimus veikloms, vykdomoms 2025 metais Neringos savivaldybės teritorijoje ir Lietuvos Respublikoje bei lengvatų, taikomų gyventojams įsigyjantiems verslo liudijimus, sąrašą</w:t>
      </w:r>
      <w:bookmarkEnd w:id="6"/>
      <w:r w:rsidRPr="0018571C">
        <w:rPr>
          <w:sz w:val="24"/>
          <w:szCs w:val="24"/>
        </w:rPr>
        <w:t xml:space="preserve">. </w:t>
      </w:r>
    </w:p>
    <w:p w14:paraId="6B7B91A5" w14:textId="77777777" w:rsidR="0018571C" w:rsidRPr="0018571C" w:rsidRDefault="0018571C" w:rsidP="0018571C">
      <w:pPr>
        <w:widowControl/>
        <w:autoSpaceDE/>
        <w:autoSpaceDN/>
        <w:adjustRightInd/>
        <w:ind w:firstLine="567"/>
        <w:jc w:val="both"/>
        <w:rPr>
          <w:color w:val="000000"/>
          <w:sz w:val="24"/>
          <w:szCs w:val="24"/>
        </w:rPr>
      </w:pPr>
      <w:r w:rsidRPr="0018571C">
        <w:rPr>
          <w:color w:val="000000"/>
          <w:sz w:val="24"/>
          <w:szCs w:val="24"/>
        </w:rPr>
        <w:t>Siekiant nebloginti verslo aplinkos bei atsižvelgiant į tai, kad per 2023 m. žymiai nepakito</w:t>
      </w:r>
      <w:r w:rsidRPr="0018571C">
        <w:rPr>
          <w:color w:val="000000"/>
          <w:sz w:val="24"/>
          <w:szCs w:val="24"/>
        </w:rPr>
        <w:br/>
        <w:t>gyventojų skaičius įsigijusių verslo liudijimus vienai ar kitai veiklai, šiuo sprendimo projektu siūloma</w:t>
      </w:r>
      <w:r w:rsidRPr="0018571C">
        <w:rPr>
          <w:color w:val="000000"/>
          <w:sz w:val="24"/>
          <w:szCs w:val="24"/>
        </w:rPr>
        <w:br/>
        <w:t>2025 m. nekeisti fiksuoto pajamų mokesčio bei lengvatų dydžių ir palikti 2024 metams numatytus</w:t>
      </w:r>
      <w:r w:rsidRPr="0018571C">
        <w:rPr>
          <w:color w:val="000000"/>
          <w:sz w:val="24"/>
          <w:szCs w:val="24"/>
        </w:rPr>
        <w:br/>
        <w:t>dydžius.</w:t>
      </w:r>
    </w:p>
    <w:p w14:paraId="7E8F5994" w14:textId="045BD7BF" w:rsidR="0018571C" w:rsidRPr="0018571C" w:rsidRDefault="0018571C" w:rsidP="0018571C">
      <w:pPr>
        <w:widowControl/>
        <w:autoSpaceDE/>
        <w:autoSpaceDN/>
        <w:adjustRightInd/>
        <w:ind w:firstLine="567"/>
        <w:jc w:val="both"/>
        <w:rPr>
          <w:color w:val="000000"/>
          <w:sz w:val="24"/>
          <w:szCs w:val="24"/>
        </w:rPr>
      </w:pPr>
      <w:r w:rsidRPr="0018571C">
        <w:rPr>
          <w:color w:val="000000"/>
          <w:sz w:val="24"/>
          <w:szCs w:val="24"/>
        </w:rPr>
        <w:t>Komitete diskutuota dėl verslo liudijimų teikiant būsto nuomos paslaugas</w:t>
      </w:r>
      <w:r w:rsidR="00DD15D7">
        <w:rPr>
          <w:color w:val="000000"/>
          <w:sz w:val="24"/>
          <w:szCs w:val="24"/>
        </w:rPr>
        <w:t xml:space="preserve">, ar savivaldybei yra žinomi tikslūs duomenys apie </w:t>
      </w:r>
      <w:r w:rsidR="00DD15D7" w:rsidRPr="0018571C">
        <w:rPr>
          <w:sz w:val="24"/>
          <w:szCs w:val="24"/>
        </w:rPr>
        <w:t>gyventojams į</w:t>
      </w:r>
      <w:r w:rsidR="00DD15D7">
        <w:rPr>
          <w:sz w:val="24"/>
          <w:szCs w:val="24"/>
        </w:rPr>
        <w:t>šduotus</w:t>
      </w:r>
      <w:r w:rsidR="00DD15D7" w:rsidRPr="0018571C">
        <w:rPr>
          <w:sz w:val="24"/>
          <w:szCs w:val="24"/>
        </w:rPr>
        <w:t xml:space="preserve"> verslo liudijimus</w:t>
      </w:r>
      <w:r w:rsidR="00DD15D7">
        <w:rPr>
          <w:sz w:val="24"/>
          <w:szCs w:val="24"/>
        </w:rPr>
        <w:t xml:space="preserve">. </w:t>
      </w:r>
    </w:p>
    <w:p w14:paraId="5C6C7FAB" w14:textId="1CA2BD80" w:rsidR="0018571C" w:rsidRPr="0018571C" w:rsidRDefault="0018571C" w:rsidP="0018571C">
      <w:pPr>
        <w:widowControl/>
        <w:autoSpaceDE/>
        <w:autoSpaceDN/>
        <w:adjustRightInd/>
        <w:ind w:firstLine="567"/>
        <w:jc w:val="both"/>
        <w:rPr>
          <w:color w:val="000000"/>
          <w:sz w:val="24"/>
          <w:szCs w:val="24"/>
        </w:rPr>
      </w:pPr>
      <w:r w:rsidRPr="0018571C">
        <w:rPr>
          <w:color w:val="000000"/>
          <w:sz w:val="24"/>
          <w:szCs w:val="24"/>
        </w:rPr>
        <w:t>Posėdžio pirminink</w:t>
      </w:r>
      <w:r w:rsidR="00D20F3D">
        <w:rPr>
          <w:color w:val="000000"/>
          <w:sz w:val="24"/>
          <w:szCs w:val="24"/>
        </w:rPr>
        <w:t>ė</w:t>
      </w:r>
      <w:r w:rsidRPr="0018571C">
        <w:rPr>
          <w:color w:val="000000"/>
          <w:sz w:val="24"/>
          <w:szCs w:val="24"/>
        </w:rPr>
        <w:t xml:space="preserve"> pasiūlė balsuoti dėl sprendimo projekto.</w:t>
      </w:r>
    </w:p>
    <w:p w14:paraId="496ABB88" w14:textId="77777777" w:rsidR="0018571C" w:rsidRPr="0018571C" w:rsidRDefault="0018571C" w:rsidP="0018571C">
      <w:pPr>
        <w:widowControl/>
        <w:autoSpaceDE/>
        <w:autoSpaceDN/>
        <w:adjustRightInd/>
        <w:ind w:firstLine="567"/>
        <w:jc w:val="both"/>
        <w:rPr>
          <w:color w:val="000000"/>
          <w:sz w:val="24"/>
          <w:szCs w:val="24"/>
        </w:rPr>
      </w:pPr>
      <w:r w:rsidRPr="0018571C">
        <w:rPr>
          <w:color w:val="000000"/>
          <w:sz w:val="24"/>
          <w:szCs w:val="24"/>
        </w:rPr>
        <w:t xml:space="preserve">Balsuota: už – </w:t>
      </w:r>
      <w:r w:rsidR="009A56F5">
        <w:rPr>
          <w:color w:val="000000"/>
          <w:sz w:val="24"/>
          <w:szCs w:val="24"/>
        </w:rPr>
        <w:t>4</w:t>
      </w:r>
      <w:r w:rsidRPr="0018571C">
        <w:rPr>
          <w:color w:val="000000"/>
          <w:sz w:val="24"/>
          <w:szCs w:val="24"/>
        </w:rPr>
        <w:t xml:space="preserve">, prieš – 0, susilaikė – 0. </w:t>
      </w:r>
    </w:p>
    <w:p w14:paraId="57C047E6" w14:textId="77777777" w:rsidR="00187DA8" w:rsidRDefault="0018571C" w:rsidP="00187DA8">
      <w:pPr>
        <w:widowControl/>
        <w:autoSpaceDE/>
        <w:autoSpaceDN/>
        <w:adjustRightInd/>
        <w:ind w:firstLine="567"/>
        <w:jc w:val="both"/>
        <w:rPr>
          <w:b/>
          <w:bCs/>
          <w:color w:val="000000"/>
          <w:sz w:val="24"/>
          <w:szCs w:val="24"/>
          <w:lang w:eastAsia="en-US"/>
        </w:rPr>
      </w:pPr>
      <w:r w:rsidRPr="0018571C">
        <w:rPr>
          <w:color w:val="000000"/>
          <w:sz w:val="24"/>
          <w:szCs w:val="24"/>
        </w:rPr>
        <w:t>NUTARTA. Pritarti sprendimo projektui „</w:t>
      </w:r>
      <w:r w:rsidRPr="0018571C">
        <w:rPr>
          <w:color w:val="000000"/>
          <w:sz w:val="24"/>
          <w:szCs w:val="24"/>
          <w:lang w:eastAsia="en-US"/>
        </w:rPr>
        <w:t>Dėl fiksuoto pajamų mokesčio ir lengvatų dydžių, taikomų įsigyjant verslo liudijimus 2025 metais vykdomai veiklai, nustatymo“</w:t>
      </w:r>
      <w:r w:rsidRPr="0018571C">
        <w:rPr>
          <w:b/>
          <w:bCs/>
          <w:color w:val="000000"/>
          <w:sz w:val="24"/>
          <w:szCs w:val="24"/>
          <w:lang w:eastAsia="en-US"/>
        </w:rPr>
        <w:t xml:space="preserve"> </w:t>
      </w:r>
      <w:r w:rsidRPr="0018571C">
        <w:rPr>
          <w:color w:val="000000"/>
          <w:sz w:val="24"/>
          <w:szCs w:val="24"/>
        </w:rPr>
        <w:t>ir teikti svarstyti Tarybos posėdyje.</w:t>
      </w:r>
    </w:p>
    <w:p w14:paraId="6EFC9D84" w14:textId="25A947FA" w:rsidR="00187DA8" w:rsidRDefault="00187DA8" w:rsidP="00187DA8">
      <w:pPr>
        <w:widowControl/>
        <w:autoSpaceDE/>
        <w:autoSpaceDN/>
        <w:adjustRightInd/>
        <w:ind w:firstLine="567"/>
        <w:jc w:val="both"/>
        <w:rPr>
          <w:rFonts w:eastAsia="Calibri"/>
          <w:sz w:val="24"/>
          <w:szCs w:val="24"/>
          <w:lang w:eastAsia="en-US"/>
        </w:rPr>
      </w:pPr>
      <w:r>
        <w:rPr>
          <w:b/>
          <w:bCs/>
          <w:color w:val="000000"/>
          <w:sz w:val="24"/>
          <w:szCs w:val="24"/>
          <w:lang w:eastAsia="en-US"/>
        </w:rPr>
        <w:lastRenderedPageBreak/>
        <w:t>4</w:t>
      </w:r>
      <w:r w:rsidRPr="0018571C">
        <w:rPr>
          <w:b/>
          <w:bCs/>
          <w:color w:val="000000"/>
          <w:sz w:val="24"/>
          <w:szCs w:val="24"/>
          <w:lang w:eastAsia="en-US"/>
        </w:rPr>
        <w:t>. SVARSTYTA.</w:t>
      </w:r>
      <w:bookmarkStart w:id="7" w:name="_Hlk175577883"/>
      <w:r w:rsidRPr="0018571C">
        <w:rPr>
          <w:b/>
          <w:bCs/>
          <w:color w:val="000000"/>
          <w:sz w:val="24"/>
          <w:szCs w:val="24"/>
          <w:lang w:eastAsia="en-US"/>
        </w:rPr>
        <w:t xml:space="preserve"> </w:t>
      </w:r>
      <w:r w:rsidRPr="00187DA8">
        <w:rPr>
          <w:rFonts w:eastAsia="Calibri"/>
          <w:b/>
          <w:bCs/>
          <w:sz w:val="24"/>
          <w:szCs w:val="24"/>
          <w:lang w:eastAsia="en-US"/>
        </w:rPr>
        <w:t>Dėl Neringos savivaldybės būsto nuomos ar išperkamosios būsto nuomos mokesčio dalies kompensacijų mokėjimo ir permokėtų kompensacijų grąžinimo tvarkos aprašo patvirtinimo.</w:t>
      </w:r>
      <w:bookmarkEnd w:id="7"/>
    </w:p>
    <w:p w14:paraId="2ED5740F" w14:textId="33BCF9EE" w:rsidR="00663F0A" w:rsidRPr="00663F0A" w:rsidRDefault="00187DA8" w:rsidP="00663F0A">
      <w:pPr>
        <w:widowControl/>
        <w:autoSpaceDE/>
        <w:autoSpaceDN/>
        <w:adjustRightInd/>
        <w:ind w:firstLine="567"/>
        <w:jc w:val="both"/>
        <w:rPr>
          <w:color w:val="000000"/>
          <w:sz w:val="24"/>
          <w:szCs w:val="24"/>
        </w:rPr>
      </w:pPr>
      <w:r w:rsidRPr="0018571C">
        <w:rPr>
          <w:color w:val="000000"/>
          <w:sz w:val="24"/>
          <w:szCs w:val="24"/>
        </w:rPr>
        <w:t>Sprendimo projektą pristatė</w:t>
      </w:r>
      <w:r w:rsidRPr="00663F0A">
        <w:rPr>
          <w:color w:val="000000"/>
          <w:sz w:val="24"/>
          <w:szCs w:val="24"/>
        </w:rPr>
        <w:t xml:space="preserve"> Sandra Valantinavičiutė. </w:t>
      </w:r>
      <w:r w:rsidR="00663F0A" w:rsidRPr="00663F0A">
        <w:rPr>
          <w:color w:val="000000"/>
          <w:sz w:val="24"/>
          <w:szCs w:val="24"/>
        </w:rPr>
        <w:t>Projekto tikslas - atsižvelgiant į pakeistas Lietuvos Respublikos paramos būstui įsigyti ar išsinuomoti įstatymo Nr. XII-1215 10, 17 ir 18 straipsnių pakeitimo įstatymo Nr. XIV-2759 (toliau – Įstatymas), bei  Lietuvos Respublikos Vyriausybės 2001 m. balandžio 25 d. nutarimo Nr. 472 „Dėl socialinio būsto ir kito savivaldybės būsto nuomos mokesčių apskaičiavimo metodikos pavirtinimo“ (suvestinė redakcija nuo 2024-02-21), nuostatas, reglamentuojančias būsto nuomos ar išperkamosios būsto nuomos mokesčio dalies kompensacijos (toliau – Kompensacija) dydžio nustatymą ir apskaičiavimą, buvo parengtas Neringos savivaldybės būsto nuomos ar išperkamosios būsto nuomos mokesčių dalies kompensacijų mokėjimo ir permokėtų kompensacijų grąžinimo tvarkos aprašas, kad atitiktų Įstatymo nuostatas.</w:t>
      </w:r>
    </w:p>
    <w:p w14:paraId="1883696A" w14:textId="5620431F" w:rsidR="00740F6F" w:rsidRPr="0099785C" w:rsidRDefault="00740F6F" w:rsidP="00740F6F">
      <w:pPr>
        <w:widowControl/>
        <w:autoSpaceDE/>
        <w:autoSpaceDN/>
        <w:adjustRightInd/>
        <w:ind w:firstLine="567"/>
        <w:jc w:val="both"/>
        <w:rPr>
          <w:color w:val="000000"/>
          <w:sz w:val="24"/>
          <w:szCs w:val="24"/>
        </w:rPr>
      </w:pPr>
      <w:bookmarkStart w:id="8" w:name="_Hlk175578120"/>
      <w:r w:rsidRPr="0099785C">
        <w:rPr>
          <w:color w:val="000000"/>
          <w:sz w:val="24"/>
          <w:szCs w:val="24"/>
        </w:rPr>
        <w:t>Posėdžio pirminink</w:t>
      </w:r>
      <w:r w:rsidR="00D20F3D">
        <w:rPr>
          <w:color w:val="000000"/>
          <w:sz w:val="24"/>
          <w:szCs w:val="24"/>
        </w:rPr>
        <w:t>ė</w:t>
      </w:r>
      <w:r w:rsidRPr="0099785C">
        <w:rPr>
          <w:color w:val="000000"/>
          <w:sz w:val="24"/>
          <w:szCs w:val="24"/>
        </w:rPr>
        <w:t xml:space="preserve"> pasiūlė balsuoti dėl sprendimo projekto.</w:t>
      </w:r>
    </w:p>
    <w:p w14:paraId="046FB9CA" w14:textId="77777777" w:rsidR="00740F6F" w:rsidRPr="0099785C" w:rsidRDefault="00740F6F" w:rsidP="00740F6F">
      <w:pPr>
        <w:widowControl/>
        <w:autoSpaceDE/>
        <w:autoSpaceDN/>
        <w:adjustRightInd/>
        <w:ind w:firstLine="567"/>
        <w:jc w:val="both"/>
        <w:rPr>
          <w:color w:val="000000"/>
          <w:sz w:val="24"/>
          <w:szCs w:val="24"/>
        </w:rPr>
      </w:pPr>
      <w:r w:rsidRPr="0099785C">
        <w:rPr>
          <w:color w:val="000000"/>
          <w:sz w:val="24"/>
          <w:szCs w:val="24"/>
        </w:rPr>
        <w:t xml:space="preserve">Balsuota: už – </w:t>
      </w:r>
      <w:r>
        <w:rPr>
          <w:color w:val="000000"/>
          <w:sz w:val="24"/>
          <w:szCs w:val="24"/>
        </w:rPr>
        <w:t>4</w:t>
      </w:r>
      <w:r w:rsidRPr="0099785C">
        <w:rPr>
          <w:color w:val="000000"/>
          <w:sz w:val="24"/>
          <w:szCs w:val="24"/>
        </w:rPr>
        <w:t xml:space="preserve">, prieš – 0, susilaikė – 0. </w:t>
      </w:r>
    </w:p>
    <w:p w14:paraId="4D37294A" w14:textId="2451B831" w:rsidR="00740F6F" w:rsidRDefault="00740F6F" w:rsidP="00740F6F">
      <w:pPr>
        <w:widowControl/>
        <w:autoSpaceDE/>
        <w:autoSpaceDN/>
        <w:adjustRightInd/>
        <w:ind w:firstLine="567"/>
        <w:jc w:val="both"/>
        <w:rPr>
          <w:color w:val="000000"/>
          <w:sz w:val="24"/>
          <w:szCs w:val="24"/>
        </w:rPr>
      </w:pPr>
      <w:r w:rsidRPr="0099785C">
        <w:rPr>
          <w:color w:val="000000"/>
          <w:sz w:val="24"/>
          <w:szCs w:val="24"/>
        </w:rPr>
        <w:t xml:space="preserve">NUTARTA. Pritarti sprendimo projektui </w:t>
      </w:r>
      <w:r>
        <w:rPr>
          <w:color w:val="000000"/>
          <w:sz w:val="24"/>
          <w:szCs w:val="24"/>
        </w:rPr>
        <w:t>„</w:t>
      </w:r>
      <w:r w:rsidRPr="00740F6F">
        <w:rPr>
          <w:color w:val="000000"/>
          <w:sz w:val="24"/>
          <w:szCs w:val="24"/>
        </w:rPr>
        <w:t>Dėl Neringos savivaldybės būsto nuomos ar išperkamosios būsto nuomos mokesčio dalies kompensacijų mokėjimo ir permokėtų kompensacijų grąžinimo tvarkos aprašo patvirtinimo“</w:t>
      </w:r>
      <w:r>
        <w:rPr>
          <w:rFonts w:eastAsia="Calibri"/>
          <w:b/>
          <w:bCs/>
          <w:sz w:val="24"/>
          <w:szCs w:val="24"/>
          <w:lang w:eastAsia="en-US"/>
        </w:rPr>
        <w:t xml:space="preserve"> </w:t>
      </w:r>
      <w:r w:rsidRPr="0099785C">
        <w:rPr>
          <w:color w:val="000000"/>
          <w:sz w:val="24"/>
          <w:szCs w:val="24"/>
        </w:rPr>
        <w:t>ir teikti svarstyti Tarybos posėdyje.</w:t>
      </w:r>
    </w:p>
    <w:bookmarkEnd w:id="8"/>
    <w:p w14:paraId="50AD2775" w14:textId="4DD22BD4" w:rsidR="00187DA8" w:rsidRPr="00187DA8" w:rsidRDefault="00187DA8" w:rsidP="00187DA8">
      <w:pPr>
        <w:widowControl/>
        <w:autoSpaceDE/>
        <w:autoSpaceDN/>
        <w:adjustRightInd/>
        <w:ind w:firstLine="567"/>
        <w:jc w:val="both"/>
        <w:rPr>
          <w:b/>
          <w:bCs/>
          <w:color w:val="000000"/>
          <w:sz w:val="24"/>
          <w:szCs w:val="24"/>
          <w:lang w:eastAsia="en-US"/>
        </w:rPr>
      </w:pPr>
    </w:p>
    <w:p w14:paraId="5C9503F8" w14:textId="1B0FED97" w:rsidR="00E54019" w:rsidRPr="00E54019" w:rsidRDefault="00E54019" w:rsidP="00E54019">
      <w:pPr>
        <w:widowControl/>
        <w:autoSpaceDE/>
        <w:autoSpaceDN/>
        <w:adjustRightInd/>
        <w:ind w:firstLine="567"/>
        <w:jc w:val="both"/>
        <w:rPr>
          <w:b/>
          <w:bCs/>
          <w:color w:val="000000"/>
          <w:sz w:val="24"/>
          <w:szCs w:val="24"/>
        </w:rPr>
      </w:pPr>
      <w:r>
        <w:rPr>
          <w:b/>
          <w:bCs/>
          <w:color w:val="000000"/>
          <w:sz w:val="24"/>
          <w:szCs w:val="24"/>
        </w:rPr>
        <w:t>5</w:t>
      </w:r>
      <w:r w:rsidRPr="00E54019">
        <w:rPr>
          <w:b/>
          <w:bCs/>
          <w:color w:val="000000"/>
          <w:sz w:val="24"/>
          <w:szCs w:val="24"/>
        </w:rPr>
        <w:t xml:space="preserve">. SVARSTYTA. Dėl Neringos savivaldybės tarybos 2024 m. vasario 14 d. sprendimo Nr. T1-12 „Dėl Neringos savivaldybės 2024–2026 metų strateginio veiklos plano patvirtinimo“ pakeitimo. </w:t>
      </w:r>
    </w:p>
    <w:p w14:paraId="5BC62A5E" w14:textId="77777777" w:rsidR="00E54019" w:rsidRPr="00E54019" w:rsidRDefault="00E54019" w:rsidP="00E54019">
      <w:pPr>
        <w:widowControl/>
        <w:autoSpaceDE/>
        <w:autoSpaceDN/>
        <w:adjustRightInd/>
        <w:ind w:firstLine="567"/>
        <w:jc w:val="both"/>
        <w:rPr>
          <w:bCs/>
          <w:sz w:val="24"/>
          <w:szCs w:val="24"/>
        </w:rPr>
      </w:pPr>
      <w:r w:rsidRPr="00E54019">
        <w:rPr>
          <w:color w:val="000000"/>
          <w:sz w:val="24"/>
          <w:szCs w:val="24"/>
        </w:rPr>
        <w:t>Sprendimo projektą pristatė Justas Kazlauskas.</w:t>
      </w:r>
      <w:r w:rsidRPr="00E54019">
        <w:rPr>
          <w:sz w:val="24"/>
          <w:szCs w:val="24"/>
        </w:rPr>
        <w:t xml:space="preserve"> </w:t>
      </w:r>
      <w:r w:rsidRPr="00E54019">
        <w:rPr>
          <w:bCs/>
          <w:sz w:val="24"/>
          <w:szCs w:val="24"/>
        </w:rPr>
        <w:t>Sprendimo projekto tikslas – patvirtinti Neringos savivaldybės strateginio veiklos plano 2024–2026 m.  (toliau – SSVP) pakeitimą. Parengtu sprendimo projektu keičiami:</w:t>
      </w:r>
    </w:p>
    <w:p w14:paraId="5C5439DB" w14:textId="77777777" w:rsidR="00E54019" w:rsidRPr="00E54019" w:rsidRDefault="00E54019" w:rsidP="00E54019">
      <w:pPr>
        <w:widowControl/>
        <w:numPr>
          <w:ilvl w:val="0"/>
          <w:numId w:val="8"/>
        </w:numPr>
        <w:autoSpaceDE/>
        <w:autoSpaceDN/>
        <w:adjustRightInd/>
        <w:jc w:val="both"/>
        <w:rPr>
          <w:bCs/>
          <w:sz w:val="24"/>
          <w:szCs w:val="24"/>
        </w:rPr>
      </w:pPr>
      <w:r w:rsidRPr="00E54019">
        <w:rPr>
          <w:bCs/>
          <w:sz w:val="24"/>
          <w:szCs w:val="24"/>
        </w:rPr>
        <w:t>4 priedas. Švietimo ir sporto veiklos programos tikslų, uždavinių, priemonių, veiklų ir išlaidų suvestinė:</w:t>
      </w:r>
    </w:p>
    <w:p w14:paraId="263C5B01" w14:textId="77777777" w:rsidR="00E54019" w:rsidRPr="00E54019" w:rsidRDefault="00E54019" w:rsidP="00E54019">
      <w:pPr>
        <w:widowControl/>
        <w:numPr>
          <w:ilvl w:val="1"/>
          <w:numId w:val="8"/>
        </w:numPr>
        <w:autoSpaceDE/>
        <w:autoSpaceDN/>
        <w:adjustRightInd/>
        <w:jc w:val="both"/>
        <w:rPr>
          <w:bCs/>
          <w:sz w:val="24"/>
          <w:szCs w:val="24"/>
        </w:rPr>
      </w:pPr>
      <w:r w:rsidRPr="00E54019">
        <w:rPr>
          <w:bCs/>
          <w:sz w:val="24"/>
          <w:szCs w:val="24"/>
        </w:rPr>
        <w:t xml:space="preserve">Įtraukiama nauja veikla 3.2.1.1.8 ,,Mokyklų aprūpinimo geltonaisiais autobusais programos įgyvendinimas“ atsižvelgus į Švietimo, mokslo ir sporto ministro 2024 m. liepos 30 d. įsakymą Nr. V-837 skirtą finansavimą, numatant lėšų poreikį iš valstybės ir savivaldybės biudžetų pagal ŠMSM patvirtintą Lėšų naudojimo sutartį (Mokyklinis autobusas įsigyjamas iš savivaldybės lėšų, o pristačius ŠMSM autobuso pirkimo sutarties kopiją, PVM sąskaitos faktūros kopiją bei prekės (transporto priemonės) priėmimo ir perdavimo aktą iki </w:t>
      </w:r>
      <w:r w:rsidRPr="00E54019">
        <w:rPr>
          <w:bCs/>
          <w:sz w:val="24"/>
          <w:szCs w:val="24"/>
          <w:lang w:val="en-US"/>
        </w:rPr>
        <w:t>2024-11-20, 68 t</w:t>
      </w:r>
      <w:r w:rsidRPr="00E54019">
        <w:rPr>
          <w:bCs/>
          <w:sz w:val="24"/>
          <w:szCs w:val="24"/>
        </w:rPr>
        <w:t>ūkst. Eur pervedama savivaldybei iš valstybės biudžeto).</w:t>
      </w:r>
    </w:p>
    <w:p w14:paraId="747C0409" w14:textId="77777777" w:rsidR="00E54019" w:rsidRPr="00E54019" w:rsidRDefault="00E54019" w:rsidP="00E54019">
      <w:pPr>
        <w:widowControl/>
        <w:numPr>
          <w:ilvl w:val="1"/>
          <w:numId w:val="8"/>
        </w:numPr>
        <w:autoSpaceDE/>
        <w:autoSpaceDN/>
        <w:adjustRightInd/>
        <w:jc w:val="both"/>
        <w:rPr>
          <w:bCs/>
          <w:sz w:val="24"/>
          <w:szCs w:val="24"/>
        </w:rPr>
      </w:pPr>
      <w:r w:rsidRPr="00E54019">
        <w:rPr>
          <w:bCs/>
          <w:sz w:val="24"/>
          <w:szCs w:val="24"/>
        </w:rPr>
        <w:t xml:space="preserve">Įtraukiamas naujas finansavimo šaltinis veikloje </w:t>
      </w:r>
      <w:r w:rsidRPr="00E54019">
        <w:rPr>
          <w:bCs/>
          <w:sz w:val="24"/>
          <w:szCs w:val="24"/>
          <w:lang w:val="en-US"/>
        </w:rPr>
        <w:t xml:space="preserve">3.2.1.6.1 </w:t>
      </w:r>
      <w:r w:rsidRPr="00E54019">
        <w:rPr>
          <w:bCs/>
          <w:sz w:val="24"/>
          <w:szCs w:val="24"/>
        </w:rPr>
        <w:t>„Švietimo bendruomenę motyvuojančių priemonių finansavimas“, atsižvelgus į Švietimo, mokslo ir sporto ministro 2024 m. balandžio 30 d. įsakymu Nr. V-459 skirtą valstybės biudžeto lėšų finansavimą išlaidoms, susijusioms su savivaldybių mokyklų mokytojų, dirbančių pagal ikimokyklinio, priešmokyklinio, bendrojo ugdymo ir profesinio mokymo programas, personalo optimizavimu ir atnaujinimu, apmokėti.</w:t>
      </w:r>
    </w:p>
    <w:p w14:paraId="54B3C2D5" w14:textId="77777777" w:rsidR="00E54019" w:rsidRPr="00E54019" w:rsidRDefault="00E54019" w:rsidP="00E54019">
      <w:pPr>
        <w:widowControl/>
        <w:numPr>
          <w:ilvl w:val="0"/>
          <w:numId w:val="8"/>
        </w:numPr>
        <w:autoSpaceDE/>
        <w:autoSpaceDN/>
        <w:adjustRightInd/>
        <w:jc w:val="both"/>
        <w:rPr>
          <w:bCs/>
          <w:sz w:val="24"/>
          <w:szCs w:val="24"/>
        </w:rPr>
      </w:pPr>
      <w:r w:rsidRPr="00E54019">
        <w:rPr>
          <w:bCs/>
          <w:sz w:val="24"/>
          <w:szCs w:val="24"/>
        </w:rPr>
        <w:t>8 priedas. Socialinės paramos programos tikslų, uždavinių, priemonių, veiklų ir išlaidų suvestinė:</w:t>
      </w:r>
    </w:p>
    <w:p w14:paraId="0F463F12" w14:textId="77777777" w:rsidR="00E54019" w:rsidRPr="00E54019" w:rsidRDefault="00E54019" w:rsidP="00E54019">
      <w:pPr>
        <w:widowControl/>
        <w:numPr>
          <w:ilvl w:val="1"/>
          <w:numId w:val="8"/>
        </w:numPr>
        <w:autoSpaceDE/>
        <w:autoSpaceDN/>
        <w:adjustRightInd/>
        <w:jc w:val="both"/>
        <w:rPr>
          <w:bCs/>
          <w:sz w:val="24"/>
          <w:szCs w:val="24"/>
        </w:rPr>
      </w:pPr>
      <w:r w:rsidRPr="00E54019">
        <w:rPr>
          <w:bCs/>
          <w:sz w:val="24"/>
          <w:szCs w:val="24"/>
        </w:rPr>
        <w:t>Siūlomi pakeitimai detalizuojami programos koordinatorės Audronės Tribulaitės 2024 m. rugpjūčio 6 d. rašte VV-626.</w:t>
      </w:r>
    </w:p>
    <w:p w14:paraId="14EE5947" w14:textId="77777777" w:rsidR="00E54019" w:rsidRPr="00E54019" w:rsidRDefault="00E54019" w:rsidP="00E54019">
      <w:pPr>
        <w:widowControl/>
        <w:numPr>
          <w:ilvl w:val="0"/>
          <w:numId w:val="8"/>
        </w:numPr>
        <w:autoSpaceDE/>
        <w:autoSpaceDN/>
        <w:adjustRightInd/>
        <w:jc w:val="both"/>
        <w:rPr>
          <w:bCs/>
          <w:sz w:val="24"/>
          <w:szCs w:val="24"/>
        </w:rPr>
      </w:pPr>
      <w:r w:rsidRPr="00E54019">
        <w:rPr>
          <w:bCs/>
          <w:sz w:val="24"/>
          <w:szCs w:val="24"/>
        </w:rPr>
        <w:t>10 priedas. Miesto infrastruktūros priežiūros ir plėtros programos tikslų, uždavinių, priemonių, veiklų ir išlaidų suvestinė:</w:t>
      </w:r>
    </w:p>
    <w:p w14:paraId="16E3B410" w14:textId="77777777" w:rsidR="00E54019" w:rsidRPr="00E54019" w:rsidRDefault="00E54019" w:rsidP="00E54019">
      <w:pPr>
        <w:widowControl/>
        <w:numPr>
          <w:ilvl w:val="1"/>
          <w:numId w:val="8"/>
        </w:numPr>
        <w:autoSpaceDE/>
        <w:autoSpaceDN/>
        <w:adjustRightInd/>
        <w:jc w:val="both"/>
        <w:rPr>
          <w:bCs/>
          <w:sz w:val="24"/>
          <w:szCs w:val="24"/>
        </w:rPr>
      </w:pPr>
      <w:r w:rsidRPr="00E54019">
        <w:rPr>
          <w:bCs/>
          <w:sz w:val="24"/>
          <w:szCs w:val="24"/>
        </w:rPr>
        <w:lastRenderedPageBreak/>
        <w:t>Keičiamas veiklos 1.1.3.2.5. pavadinimas, atsižvelgus į Neringos savivaldybės tarybos 2024 m. gegužės 30 d. sprendimą Nr. T1-150 „Dėl 2023–2029 metų Klaipėdos regiono funkcinės zonos strategijos patvirtinimo“.</w:t>
      </w:r>
    </w:p>
    <w:p w14:paraId="387F974A" w14:textId="77777777" w:rsidR="00E54019" w:rsidRPr="00E54019" w:rsidRDefault="00E54019" w:rsidP="00E54019">
      <w:pPr>
        <w:widowControl/>
        <w:numPr>
          <w:ilvl w:val="1"/>
          <w:numId w:val="8"/>
        </w:numPr>
        <w:autoSpaceDE/>
        <w:autoSpaceDN/>
        <w:adjustRightInd/>
        <w:jc w:val="both"/>
        <w:rPr>
          <w:bCs/>
          <w:sz w:val="24"/>
          <w:szCs w:val="24"/>
        </w:rPr>
      </w:pPr>
      <w:r w:rsidRPr="00E54019">
        <w:rPr>
          <w:bCs/>
          <w:sz w:val="24"/>
          <w:szCs w:val="24"/>
        </w:rPr>
        <w:t>Keičiamas veiklos 2.1.1.5.15. pavadinimas, atsižvelgus į Neringos savivaldybės tarybos 2024 m. gegužės 30 d. sprendimą Nr. T1-150 „Dėl 2023–2029 metų Klaipėdos regiono funkcinės zonos strategijos patvirtinimo“.</w:t>
      </w:r>
    </w:p>
    <w:p w14:paraId="11DBC4AF" w14:textId="77777777" w:rsidR="00E54019" w:rsidRPr="00E54019" w:rsidRDefault="00E54019" w:rsidP="00E54019">
      <w:pPr>
        <w:widowControl/>
        <w:numPr>
          <w:ilvl w:val="0"/>
          <w:numId w:val="8"/>
        </w:numPr>
        <w:autoSpaceDE/>
        <w:autoSpaceDN/>
        <w:adjustRightInd/>
        <w:jc w:val="both"/>
        <w:rPr>
          <w:bCs/>
          <w:sz w:val="24"/>
          <w:szCs w:val="24"/>
        </w:rPr>
      </w:pPr>
      <w:r w:rsidRPr="00E54019">
        <w:rPr>
          <w:bCs/>
          <w:sz w:val="24"/>
          <w:szCs w:val="24"/>
        </w:rPr>
        <w:t>14 priedas. Turizmo, rekreacijos, smulkaus ir vidutinio verslo programos</w:t>
      </w:r>
      <w:r w:rsidRPr="00E54019">
        <w:rPr>
          <w:sz w:val="24"/>
          <w:szCs w:val="24"/>
        </w:rPr>
        <w:t xml:space="preserve"> </w:t>
      </w:r>
      <w:r w:rsidRPr="00E54019">
        <w:rPr>
          <w:bCs/>
          <w:sz w:val="24"/>
          <w:szCs w:val="24"/>
        </w:rPr>
        <w:t>tikslų, uždavinių, priemonių, veiklų ir išlaidų suvestinė:</w:t>
      </w:r>
    </w:p>
    <w:p w14:paraId="37151609" w14:textId="77777777" w:rsidR="00E54019" w:rsidRPr="00E54019" w:rsidRDefault="00E54019" w:rsidP="00E54019">
      <w:pPr>
        <w:widowControl/>
        <w:numPr>
          <w:ilvl w:val="1"/>
          <w:numId w:val="8"/>
        </w:numPr>
        <w:autoSpaceDE/>
        <w:autoSpaceDN/>
        <w:adjustRightInd/>
        <w:jc w:val="both"/>
        <w:rPr>
          <w:bCs/>
          <w:sz w:val="24"/>
          <w:szCs w:val="24"/>
        </w:rPr>
      </w:pPr>
      <w:r w:rsidRPr="00E54019">
        <w:rPr>
          <w:bCs/>
          <w:sz w:val="24"/>
          <w:szCs w:val="24"/>
        </w:rPr>
        <w:t>Keičiamas 1.3.2.1.4. veiklos vykdytojas, atsižvelgus į Neringos savivaldybės tarybos 2023 m. kovo 30 d. sprendimą Nr. T1-74 „Dėl pritarimo projekto „Gamta grįstas sveikatingumas – nauja pietų Baltijos regiono darnaus vystymosi koncepcija“ įgyvendinimui“ pakeitimo.</w:t>
      </w:r>
    </w:p>
    <w:p w14:paraId="3EFB3468" w14:textId="77777777" w:rsidR="00E54019" w:rsidRPr="00E54019" w:rsidRDefault="00E54019" w:rsidP="00E54019">
      <w:pPr>
        <w:widowControl/>
        <w:numPr>
          <w:ilvl w:val="1"/>
          <w:numId w:val="8"/>
        </w:numPr>
        <w:autoSpaceDE/>
        <w:autoSpaceDN/>
        <w:adjustRightInd/>
        <w:jc w:val="both"/>
        <w:rPr>
          <w:bCs/>
          <w:sz w:val="24"/>
          <w:szCs w:val="24"/>
        </w:rPr>
      </w:pPr>
      <w:r w:rsidRPr="00E54019">
        <w:rPr>
          <w:bCs/>
          <w:sz w:val="24"/>
          <w:szCs w:val="24"/>
        </w:rPr>
        <w:t>Įtraukiama nauja veikla 1.3.2.1.7 atsižvelgus į Neringos savivaldybės tarybos 2024 m. birželio 27 d. sprendimą Nr. T1-190 „Dėl pritarimo projekto „Neringos turizmo įžvalgų platforma“ įgyvendinimui.</w:t>
      </w:r>
    </w:p>
    <w:p w14:paraId="46164B27" w14:textId="77777777" w:rsidR="00E54019" w:rsidRPr="00E54019" w:rsidRDefault="00E54019" w:rsidP="00E54019">
      <w:pPr>
        <w:widowControl/>
        <w:numPr>
          <w:ilvl w:val="1"/>
          <w:numId w:val="8"/>
        </w:numPr>
        <w:autoSpaceDE/>
        <w:autoSpaceDN/>
        <w:adjustRightInd/>
        <w:jc w:val="both"/>
        <w:rPr>
          <w:bCs/>
          <w:sz w:val="24"/>
          <w:szCs w:val="24"/>
        </w:rPr>
      </w:pPr>
      <w:r w:rsidRPr="00E54019">
        <w:rPr>
          <w:bCs/>
          <w:sz w:val="24"/>
          <w:szCs w:val="24"/>
        </w:rPr>
        <w:t>Kiti siūlomi pakeitimai atsižvelgus į 2024 m. vasario 14 d. Nr. T1-13 Neringos savivaldybės tarybos sprendimą „Dėl Neringos savivaldybės turizmo rinkodaros ir komunikacijos strategijos 2023–2030 metams patvirtinimo“ bei KTIC „Agila“ 2024 m. liepos 12 d. raštą (1.18E) 4R-157.</w:t>
      </w:r>
    </w:p>
    <w:p w14:paraId="3280A681" w14:textId="764B1E0A" w:rsidR="00E54019" w:rsidRPr="00E54019" w:rsidRDefault="00E54019" w:rsidP="00E54019">
      <w:pPr>
        <w:widowControl/>
        <w:autoSpaceDE/>
        <w:autoSpaceDN/>
        <w:adjustRightInd/>
        <w:ind w:firstLine="567"/>
        <w:jc w:val="both"/>
        <w:rPr>
          <w:color w:val="000000"/>
          <w:sz w:val="24"/>
          <w:szCs w:val="24"/>
        </w:rPr>
      </w:pPr>
      <w:r w:rsidRPr="00E54019">
        <w:rPr>
          <w:color w:val="000000"/>
          <w:sz w:val="24"/>
          <w:szCs w:val="24"/>
        </w:rPr>
        <w:t>Posėdžio pirminink</w:t>
      </w:r>
      <w:r w:rsidR="00D20F3D">
        <w:rPr>
          <w:color w:val="000000"/>
          <w:sz w:val="24"/>
          <w:szCs w:val="24"/>
        </w:rPr>
        <w:t>ė</w:t>
      </w:r>
      <w:r w:rsidRPr="00E54019">
        <w:rPr>
          <w:color w:val="000000"/>
          <w:sz w:val="24"/>
          <w:szCs w:val="24"/>
        </w:rPr>
        <w:t xml:space="preserve"> pasiūlė balsuoti dėl sprendimo projekto.</w:t>
      </w:r>
    </w:p>
    <w:p w14:paraId="0C8075BD" w14:textId="77777777" w:rsidR="00E54019" w:rsidRPr="00E54019" w:rsidRDefault="00E54019" w:rsidP="00E54019">
      <w:pPr>
        <w:widowControl/>
        <w:autoSpaceDE/>
        <w:autoSpaceDN/>
        <w:adjustRightInd/>
        <w:ind w:firstLine="567"/>
        <w:jc w:val="both"/>
        <w:rPr>
          <w:color w:val="000000"/>
          <w:sz w:val="24"/>
          <w:szCs w:val="24"/>
        </w:rPr>
      </w:pPr>
      <w:r w:rsidRPr="00E54019">
        <w:rPr>
          <w:color w:val="000000"/>
          <w:sz w:val="24"/>
          <w:szCs w:val="24"/>
        </w:rPr>
        <w:t xml:space="preserve">Balsuota: už – 4, prieš – 0, susilaikė – 0. </w:t>
      </w:r>
    </w:p>
    <w:p w14:paraId="114EAECC" w14:textId="59B2BCDE" w:rsidR="00E54019" w:rsidRDefault="00E54019" w:rsidP="00E54019">
      <w:pPr>
        <w:widowControl/>
        <w:autoSpaceDE/>
        <w:autoSpaceDN/>
        <w:adjustRightInd/>
        <w:ind w:firstLine="567"/>
        <w:jc w:val="both"/>
        <w:rPr>
          <w:color w:val="000000"/>
          <w:sz w:val="24"/>
          <w:szCs w:val="24"/>
        </w:rPr>
      </w:pPr>
      <w:r w:rsidRPr="00E54019">
        <w:rPr>
          <w:color w:val="000000"/>
          <w:sz w:val="24"/>
          <w:szCs w:val="24"/>
        </w:rPr>
        <w:t xml:space="preserve">NUTARTA. Pritarti sprendimo projektui </w:t>
      </w:r>
      <w:r>
        <w:rPr>
          <w:color w:val="000000"/>
          <w:sz w:val="24"/>
          <w:szCs w:val="24"/>
        </w:rPr>
        <w:t>„</w:t>
      </w:r>
      <w:r w:rsidRPr="00E54019">
        <w:rPr>
          <w:color w:val="000000"/>
          <w:sz w:val="24"/>
          <w:szCs w:val="24"/>
        </w:rPr>
        <w:t>Dėl Neringos savivaldybės tarybos 2024 m. vasario 14 d. sprendimo Nr. T1-12 „Dėl Neringos savivaldybės 2024–2026 metų strateginio veiklos plano patvirtinimo“ pakeitimo“ ir teikti svarstyti Tarybos posėdyje.</w:t>
      </w:r>
    </w:p>
    <w:p w14:paraId="0574AA41" w14:textId="77777777" w:rsidR="000202FF" w:rsidRDefault="000202FF" w:rsidP="00E54019">
      <w:pPr>
        <w:widowControl/>
        <w:autoSpaceDE/>
        <w:autoSpaceDN/>
        <w:adjustRightInd/>
        <w:ind w:firstLine="567"/>
        <w:jc w:val="both"/>
        <w:rPr>
          <w:color w:val="000000"/>
          <w:sz w:val="24"/>
          <w:szCs w:val="24"/>
        </w:rPr>
      </w:pPr>
    </w:p>
    <w:p w14:paraId="160D1249" w14:textId="0710BA22" w:rsidR="000202FF" w:rsidRPr="000202FF" w:rsidRDefault="000202FF" w:rsidP="000202FF">
      <w:pPr>
        <w:widowControl/>
        <w:autoSpaceDE/>
        <w:autoSpaceDN/>
        <w:adjustRightInd/>
        <w:ind w:firstLine="567"/>
        <w:jc w:val="both"/>
        <w:rPr>
          <w:b/>
          <w:bCs/>
          <w:color w:val="000000"/>
          <w:sz w:val="24"/>
          <w:szCs w:val="24"/>
          <w:lang w:eastAsia="en-US"/>
        </w:rPr>
      </w:pPr>
      <w:r>
        <w:rPr>
          <w:b/>
          <w:bCs/>
          <w:color w:val="000000"/>
          <w:sz w:val="24"/>
          <w:szCs w:val="24"/>
          <w:lang w:eastAsia="en-US"/>
        </w:rPr>
        <w:t>6</w:t>
      </w:r>
      <w:r w:rsidRPr="000202FF">
        <w:rPr>
          <w:b/>
          <w:bCs/>
          <w:color w:val="000000"/>
          <w:sz w:val="24"/>
          <w:szCs w:val="24"/>
          <w:lang w:eastAsia="en-US"/>
        </w:rPr>
        <w:t xml:space="preserve">. SVARSTYTA. Dėl Neringos savivaldybės tarybos 2024 m. vasario 14 d. sprendimo Nr. T1-16 „Dėl Neringos savivaldybės 2024 metų biudžeto patvirtinimo“ pakeitimo. </w:t>
      </w:r>
    </w:p>
    <w:p w14:paraId="0E832E39" w14:textId="77777777" w:rsidR="000202FF" w:rsidRPr="000202FF" w:rsidRDefault="000202FF" w:rsidP="000202FF">
      <w:pPr>
        <w:widowControl/>
        <w:autoSpaceDE/>
        <w:autoSpaceDN/>
        <w:adjustRightInd/>
        <w:ind w:firstLine="720"/>
        <w:jc w:val="both"/>
        <w:rPr>
          <w:color w:val="000000"/>
          <w:sz w:val="24"/>
          <w:szCs w:val="24"/>
        </w:rPr>
      </w:pPr>
      <w:r w:rsidRPr="000202FF">
        <w:rPr>
          <w:color w:val="000000"/>
          <w:sz w:val="24"/>
          <w:szCs w:val="24"/>
        </w:rPr>
        <w:t>Sprendimo projektą pristatė Janina Kobozeva. Teikiamo sprendimo projekto tikslas – patikslinti 2024 metų Neringos savivaldybės biudžetą.</w:t>
      </w:r>
    </w:p>
    <w:p w14:paraId="599100EB" w14:textId="77777777" w:rsidR="000202FF" w:rsidRPr="000202FF" w:rsidRDefault="000202FF" w:rsidP="000202FF">
      <w:pPr>
        <w:widowControl/>
        <w:autoSpaceDE/>
        <w:autoSpaceDN/>
        <w:adjustRightInd/>
        <w:ind w:firstLine="567"/>
        <w:jc w:val="both"/>
        <w:rPr>
          <w:rFonts w:eastAsia="Calibri"/>
          <w:b/>
          <w:sz w:val="24"/>
          <w:szCs w:val="24"/>
          <w:lang w:eastAsia="en-US"/>
        </w:rPr>
      </w:pPr>
      <w:r w:rsidRPr="000202FF">
        <w:rPr>
          <w:rFonts w:eastAsia="Calibri"/>
          <w:b/>
          <w:sz w:val="24"/>
          <w:szCs w:val="24"/>
          <w:lang w:eastAsia="en-US"/>
        </w:rPr>
        <w:t xml:space="preserve">Biudžeto pajamos. </w:t>
      </w:r>
      <w:r w:rsidRPr="000202FF">
        <w:rPr>
          <w:rFonts w:eastAsia="Calibri"/>
          <w:sz w:val="24"/>
          <w:szCs w:val="24"/>
        </w:rPr>
        <w:t xml:space="preserve">Savivaldybės biudžeto pajamų planas didinamas 76,2 tūkst. Eur, iš jų 18,4 tūkst. Eur speciali tikslinė dotacija (valstybės perduotoms savivaldybėms funkcijoms atlikti), 7,8 tūkst. Eur kita tikslinė dotacija ir 50,0 tūkst. Eur pajamų įmokos. </w:t>
      </w:r>
    </w:p>
    <w:p w14:paraId="2ADD2AC3" w14:textId="77777777" w:rsidR="000202FF" w:rsidRPr="000202FF" w:rsidRDefault="000202FF" w:rsidP="000202FF">
      <w:pPr>
        <w:widowControl/>
        <w:tabs>
          <w:tab w:val="left" w:pos="0"/>
        </w:tabs>
        <w:suppressAutoHyphens/>
        <w:autoSpaceDE/>
        <w:adjustRightInd/>
        <w:spacing w:line="276" w:lineRule="auto"/>
        <w:jc w:val="both"/>
        <w:textAlignment w:val="baseline"/>
        <w:rPr>
          <w:rFonts w:eastAsia="Calibri"/>
          <w:bCs/>
          <w:sz w:val="24"/>
          <w:szCs w:val="24"/>
          <w:lang w:eastAsia="en-US"/>
        </w:rPr>
      </w:pPr>
      <w:r w:rsidRPr="000202FF">
        <w:rPr>
          <w:rFonts w:eastAsia="Calibri"/>
          <w:sz w:val="24"/>
          <w:szCs w:val="24"/>
          <w:lang w:eastAsia="en-US"/>
        </w:rPr>
        <w:tab/>
      </w:r>
      <w:r w:rsidRPr="000202FF">
        <w:rPr>
          <w:rFonts w:eastAsia="Calibri"/>
          <w:b/>
          <w:sz w:val="24"/>
          <w:szCs w:val="24"/>
          <w:lang w:eastAsia="en-US"/>
        </w:rPr>
        <w:t>Biudžeto asignavimai.</w:t>
      </w:r>
      <w:r w:rsidRPr="000202FF">
        <w:rPr>
          <w:rFonts w:eastAsia="Calibri"/>
          <w:bCs/>
          <w:sz w:val="24"/>
          <w:szCs w:val="24"/>
          <w:lang w:eastAsia="en-US"/>
        </w:rPr>
        <w:t xml:space="preserve"> Didinami asignavimai savivaldybės valdymo programos (01) – 13,8 tūkst. Eur veiklai „Civilinės saugos organizavimas“ VB. </w:t>
      </w:r>
      <w:r w:rsidRPr="000202FF">
        <w:rPr>
          <w:rFonts w:eastAsia="Calibri"/>
          <w:sz w:val="24"/>
          <w:szCs w:val="24"/>
          <w:lang w:eastAsia="en-US"/>
        </w:rPr>
        <w:t>Didinami asignavimai pajamų įmokų kultūros ir jaunimo veiklos programos (03) –50,0 tūkst. Eur veiklai „Neringos muziejai veiklos organizavimas ir užtikrinimas“</w:t>
      </w:r>
      <w:r w:rsidRPr="000202FF">
        <w:rPr>
          <w:rFonts w:eastAsia="Calibri"/>
          <w:bCs/>
          <w:sz w:val="24"/>
          <w:szCs w:val="24"/>
          <w:lang w:eastAsia="en-US"/>
        </w:rPr>
        <w:t xml:space="preserve">. </w:t>
      </w:r>
      <w:r w:rsidRPr="000202FF">
        <w:rPr>
          <w:rFonts w:eastAsia="Calibri"/>
          <w:sz w:val="24"/>
          <w:szCs w:val="24"/>
          <w:lang w:eastAsia="en-US"/>
        </w:rPr>
        <w:t>Didinami asignavimai socialinės paramos programos (04) – 12,4 tūkst. Eur veikloms: „Piniginės socialinės paramos nepasiturintiems gyventojams skyrimas ir mokėjimas“ – 1,5 tūkst. Eur, „Socialinių paslaugų įstaigų finansavimas ir pirkimas“ – 4,7 tūkst. Eur, „Paramos mirties atveju skyrimas ir mokėjimas“ – 2,2 tūkst. Eur , „Paramos mokiniams skyrimas ir mokėjimas“ – 4,0 tūkst. Eur (Neringos gimnazija – 2,4 tūkst. Eur, Nidos l/d „Ąžuoliukas“ – 1,1 tūkst. Eur, Neringos savivaldybės administracija “ – 0,5 tūkst. Eur).</w:t>
      </w:r>
      <w:r w:rsidRPr="000202FF">
        <w:rPr>
          <w:rFonts w:eastAsia="Calibri"/>
          <w:bCs/>
          <w:sz w:val="24"/>
          <w:szCs w:val="24"/>
          <w:lang w:eastAsia="en-US"/>
        </w:rPr>
        <w:t xml:space="preserve"> </w:t>
      </w:r>
      <w:r w:rsidRPr="000202FF">
        <w:rPr>
          <w:rFonts w:eastAsia="Calibri"/>
          <w:sz w:val="24"/>
          <w:szCs w:val="24"/>
          <w:lang w:eastAsia="en-US"/>
        </w:rPr>
        <w:t>Perskirstomi asignavimai Socialinės paramos programos (04) tarp veiklų: perkeliant lėšas iš veiklos „Socialinių renginių organizuojamų savivaldybės, finansavimas“ – 10,0 tūkst. Eur į veiklą „Neringos socialinių paslaugų centro veiklos užtikrinimas“.</w:t>
      </w:r>
    </w:p>
    <w:p w14:paraId="01BE4A31" w14:textId="77777777" w:rsidR="000202FF" w:rsidRPr="000202FF" w:rsidRDefault="000202FF" w:rsidP="000202FF">
      <w:pPr>
        <w:widowControl/>
        <w:tabs>
          <w:tab w:val="left" w:pos="0"/>
        </w:tabs>
        <w:suppressAutoHyphens/>
        <w:autoSpaceDE/>
        <w:adjustRightInd/>
        <w:spacing w:line="276" w:lineRule="auto"/>
        <w:jc w:val="both"/>
        <w:textAlignment w:val="baseline"/>
        <w:rPr>
          <w:rFonts w:eastAsia="Calibri"/>
          <w:sz w:val="24"/>
          <w:szCs w:val="24"/>
          <w:lang w:eastAsia="en-US"/>
        </w:rPr>
      </w:pPr>
      <w:r w:rsidRPr="000202FF">
        <w:rPr>
          <w:rFonts w:eastAsia="Calibri"/>
          <w:sz w:val="24"/>
          <w:szCs w:val="24"/>
          <w:lang w:eastAsia="en-US"/>
        </w:rPr>
        <w:tab/>
        <w:t xml:space="preserve">Perskirstomi asignavimai kultūros ir jaunimo veiklos programos (03) tarp veiklų: perkeliant lėšas iš veiklos „Lietuvos dainų šventės „Kad giria žaliuotų“ programos įgyvendinimas“  – 13,5 tūkst. </w:t>
      </w:r>
      <w:r w:rsidRPr="000202FF">
        <w:rPr>
          <w:rFonts w:eastAsia="Calibri"/>
          <w:sz w:val="24"/>
          <w:szCs w:val="24"/>
          <w:lang w:eastAsia="en-US"/>
        </w:rPr>
        <w:lastRenderedPageBreak/>
        <w:t xml:space="preserve">Eur ir iš veiklos“ Kultūros ir meno sričių ir programų projektų finansavimas ir įgyvendinimas“ – 7,0 tūkst. Eur į veiklą „Atmintinų datų minėjimas“ – 20,5 tūkst. Eur. </w:t>
      </w:r>
    </w:p>
    <w:p w14:paraId="7C30FAFC" w14:textId="77777777" w:rsidR="000202FF" w:rsidRPr="000202FF" w:rsidRDefault="000202FF" w:rsidP="000202FF">
      <w:pPr>
        <w:widowControl/>
        <w:tabs>
          <w:tab w:val="left" w:pos="0"/>
        </w:tabs>
        <w:suppressAutoHyphens/>
        <w:autoSpaceDE/>
        <w:adjustRightInd/>
        <w:spacing w:line="276" w:lineRule="auto"/>
        <w:jc w:val="both"/>
        <w:textAlignment w:val="baseline"/>
        <w:rPr>
          <w:rFonts w:eastAsia="Calibri"/>
          <w:sz w:val="24"/>
          <w:szCs w:val="24"/>
          <w:lang w:eastAsia="en-US"/>
        </w:rPr>
      </w:pPr>
      <w:r w:rsidRPr="000202FF">
        <w:rPr>
          <w:rFonts w:eastAsia="Calibri"/>
          <w:sz w:val="24"/>
          <w:szCs w:val="24"/>
          <w:lang w:eastAsia="en-US"/>
        </w:rPr>
        <w:tab/>
      </w:r>
      <w:r w:rsidRPr="000202FF">
        <w:rPr>
          <w:color w:val="000000"/>
          <w:sz w:val="24"/>
          <w:szCs w:val="24"/>
        </w:rPr>
        <w:t xml:space="preserve">Janina </w:t>
      </w:r>
      <w:r w:rsidRPr="000202FF">
        <w:rPr>
          <w:rFonts w:eastAsia="Calibri"/>
          <w:sz w:val="24"/>
          <w:szCs w:val="24"/>
          <w:lang w:eastAsia="en-US"/>
        </w:rPr>
        <w:t>Kobozeva informavo, kad papildomai prašoma perskirstyti asignavimai turizmo, rekreacijos, smulkaus ir vidutinio verslo programos (07) tarp veiklų: perkeliant lėšas iš veiklos „Prisiimtų bendradarbiavimo įsipareigojimų vykdymas“  – 4,8 tūkst. Eur į veiklą „Projektas „ECOMARINAS“.</w:t>
      </w:r>
    </w:p>
    <w:p w14:paraId="41062377" w14:textId="4AF91C1E" w:rsidR="000202FF" w:rsidRPr="000202FF" w:rsidRDefault="000202FF" w:rsidP="000202FF">
      <w:pPr>
        <w:widowControl/>
        <w:autoSpaceDE/>
        <w:autoSpaceDN/>
        <w:adjustRightInd/>
        <w:ind w:firstLine="567"/>
        <w:jc w:val="both"/>
        <w:rPr>
          <w:color w:val="000000"/>
          <w:sz w:val="24"/>
          <w:szCs w:val="24"/>
        </w:rPr>
      </w:pPr>
      <w:r w:rsidRPr="000202FF">
        <w:rPr>
          <w:color w:val="000000"/>
          <w:sz w:val="24"/>
          <w:szCs w:val="24"/>
        </w:rPr>
        <w:t>Posėdžio pirminink</w:t>
      </w:r>
      <w:r w:rsidR="00D20F3D">
        <w:rPr>
          <w:color w:val="000000"/>
          <w:sz w:val="24"/>
          <w:szCs w:val="24"/>
        </w:rPr>
        <w:t>ė</w:t>
      </w:r>
      <w:r w:rsidRPr="000202FF">
        <w:rPr>
          <w:color w:val="000000"/>
          <w:sz w:val="24"/>
          <w:szCs w:val="24"/>
        </w:rPr>
        <w:t xml:space="preserve"> pasiūlė balsuoti dėl sprendimo projekto.</w:t>
      </w:r>
    </w:p>
    <w:p w14:paraId="238B677F" w14:textId="26BDBB2C" w:rsidR="000202FF" w:rsidRPr="000202FF" w:rsidRDefault="000202FF" w:rsidP="000202FF">
      <w:pPr>
        <w:widowControl/>
        <w:autoSpaceDE/>
        <w:autoSpaceDN/>
        <w:adjustRightInd/>
        <w:ind w:firstLine="567"/>
        <w:jc w:val="both"/>
        <w:rPr>
          <w:color w:val="000000"/>
          <w:sz w:val="24"/>
          <w:szCs w:val="24"/>
        </w:rPr>
      </w:pPr>
      <w:r w:rsidRPr="000202FF">
        <w:rPr>
          <w:color w:val="000000"/>
          <w:sz w:val="24"/>
          <w:szCs w:val="24"/>
        </w:rPr>
        <w:t xml:space="preserve">Balsuota: už – </w:t>
      </w:r>
      <w:r w:rsidR="00194166">
        <w:rPr>
          <w:color w:val="000000"/>
          <w:sz w:val="24"/>
          <w:szCs w:val="24"/>
        </w:rPr>
        <w:t>4</w:t>
      </w:r>
      <w:r w:rsidRPr="000202FF">
        <w:rPr>
          <w:color w:val="000000"/>
          <w:sz w:val="24"/>
          <w:szCs w:val="24"/>
        </w:rPr>
        <w:t xml:space="preserve">, prieš – 0, susilaikė – 0. </w:t>
      </w:r>
    </w:p>
    <w:p w14:paraId="360E2FC1" w14:textId="77777777" w:rsidR="000202FF" w:rsidRPr="000202FF" w:rsidRDefault="000202FF" w:rsidP="000202FF">
      <w:pPr>
        <w:widowControl/>
        <w:autoSpaceDE/>
        <w:autoSpaceDN/>
        <w:adjustRightInd/>
        <w:ind w:firstLine="567"/>
        <w:jc w:val="both"/>
        <w:rPr>
          <w:b/>
          <w:bCs/>
          <w:color w:val="000000"/>
          <w:sz w:val="24"/>
          <w:szCs w:val="24"/>
          <w:lang w:eastAsia="en-US"/>
        </w:rPr>
      </w:pPr>
      <w:r w:rsidRPr="000202FF">
        <w:rPr>
          <w:color w:val="000000"/>
          <w:sz w:val="24"/>
          <w:szCs w:val="24"/>
        </w:rPr>
        <w:t>NUTARTA. Pritarti sprendimo projektui „</w:t>
      </w:r>
      <w:r w:rsidRPr="000202FF">
        <w:rPr>
          <w:color w:val="000000"/>
          <w:sz w:val="24"/>
          <w:szCs w:val="24"/>
          <w:lang w:eastAsia="en-US"/>
        </w:rPr>
        <w:t xml:space="preserve">Dėl Neringos savivaldybės tarybos 2024 m. vasario 14 d. sprendimo Nr. T1-16 „Dėl Neringos savivaldybės 2024 metų biudžeto patvirtinimo“ pakeitimo“ </w:t>
      </w:r>
      <w:r w:rsidRPr="000202FF">
        <w:rPr>
          <w:color w:val="000000"/>
          <w:sz w:val="24"/>
          <w:szCs w:val="24"/>
        </w:rPr>
        <w:t>ir teikti svarstyti Tarybos posėdyje.</w:t>
      </w:r>
    </w:p>
    <w:p w14:paraId="21E5BF3F" w14:textId="77777777" w:rsidR="00DE4E7D" w:rsidRDefault="00B95C5F" w:rsidP="00B95C5F">
      <w:pPr>
        <w:ind w:firstLine="567"/>
        <w:jc w:val="both"/>
        <w:rPr>
          <w:bCs/>
          <w:szCs w:val="24"/>
        </w:rPr>
      </w:pPr>
      <w:r>
        <w:rPr>
          <w:bCs/>
          <w:szCs w:val="24"/>
        </w:rPr>
        <w:tab/>
      </w:r>
    </w:p>
    <w:p w14:paraId="781FF31E" w14:textId="56F40D2F" w:rsidR="00DE4E7D" w:rsidRDefault="00DE4E7D" w:rsidP="00B95C5F">
      <w:pPr>
        <w:ind w:firstLine="567"/>
        <w:jc w:val="both"/>
        <w:rPr>
          <w:i/>
          <w:iCs/>
          <w:color w:val="000000"/>
          <w:sz w:val="24"/>
          <w:szCs w:val="24"/>
        </w:rPr>
      </w:pPr>
      <w:r>
        <w:rPr>
          <w:i/>
          <w:iCs/>
          <w:color w:val="000000"/>
          <w:sz w:val="24"/>
          <w:szCs w:val="24"/>
        </w:rPr>
        <w:t>K</w:t>
      </w:r>
      <w:r w:rsidRPr="0018571C">
        <w:rPr>
          <w:i/>
          <w:iCs/>
          <w:color w:val="000000"/>
          <w:sz w:val="24"/>
          <w:szCs w:val="24"/>
        </w:rPr>
        <w:t>omiteto nar</w:t>
      </w:r>
      <w:r>
        <w:rPr>
          <w:i/>
          <w:iCs/>
          <w:color w:val="000000"/>
          <w:sz w:val="24"/>
          <w:szCs w:val="24"/>
        </w:rPr>
        <w:t xml:space="preserve">ys </w:t>
      </w:r>
      <w:r w:rsidRPr="0018571C">
        <w:rPr>
          <w:i/>
          <w:iCs/>
          <w:color w:val="000000"/>
          <w:sz w:val="24"/>
          <w:szCs w:val="24"/>
        </w:rPr>
        <w:t>Laurynas Vainutis</w:t>
      </w:r>
      <w:r>
        <w:rPr>
          <w:color w:val="000000"/>
          <w:sz w:val="24"/>
          <w:szCs w:val="24"/>
        </w:rPr>
        <w:t xml:space="preserve"> </w:t>
      </w:r>
      <w:r w:rsidRPr="0018571C">
        <w:rPr>
          <w:i/>
          <w:iCs/>
          <w:color w:val="000000"/>
          <w:sz w:val="24"/>
          <w:szCs w:val="24"/>
        </w:rPr>
        <w:t xml:space="preserve">nusišalino nuo dalyvavimo svarstant darbotvarkės klausimą Nr. </w:t>
      </w:r>
      <w:r>
        <w:rPr>
          <w:i/>
          <w:iCs/>
          <w:color w:val="000000"/>
          <w:sz w:val="24"/>
          <w:szCs w:val="24"/>
        </w:rPr>
        <w:t>7</w:t>
      </w:r>
      <w:r w:rsidRPr="0018571C">
        <w:rPr>
          <w:i/>
          <w:iCs/>
          <w:color w:val="000000"/>
          <w:sz w:val="24"/>
          <w:szCs w:val="24"/>
        </w:rPr>
        <w:t xml:space="preserve"> dėl </w:t>
      </w:r>
      <w:r>
        <w:rPr>
          <w:i/>
          <w:iCs/>
          <w:color w:val="000000"/>
          <w:sz w:val="24"/>
          <w:szCs w:val="24"/>
        </w:rPr>
        <w:t>darbinių ryšių su įstaiga.</w:t>
      </w:r>
      <w:r w:rsidRPr="0018571C">
        <w:rPr>
          <w:i/>
          <w:iCs/>
          <w:color w:val="000000"/>
          <w:sz w:val="24"/>
          <w:szCs w:val="24"/>
        </w:rPr>
        <w:t xml:space="preserve"> Nusišalinimams bendru Komiteto narių sutarimu pritarta,</w:t>
      </w:r>
      <w:r>
        <w:rPr>
          <w:i/>
          <w:iCs/>
          <w:color w:val="000000"/>
          <w:sz w:val="24"/>
          <w:szCs w:val="24"/>
        </w:rPr>
        <w:t xml:space="preserve"> k</w:t>
      </w:r>
      <w:r w:rsidRPr="0018571C">
        <w:rPr>
          <w:i/>
          <w:iCs/>
          <w:color w:val="000000"/>
          <w:sz w:val="24"/>
          <w:szCs w:val="24"/>
        </w:rPr>
        <w:t>omiteto nar</w:t>
      </w:r>
      <w:r>
        <w:rPr>
          <w:i/>
          <w:iCs/>
          <w:color w:val="000000"/>
          <w:sz w:val="24"/>
          <w:szCs w:val="24"/>
        </w:rPr>
        <w:t xml:space="preserve">ys </w:t>
      </w:r>
      <w:r w:rsidRPr="0018571C">
        <w:rPr>
          <w:i/>
          <w:iCs/>
          <w:color w:val="000000"/>
          <w:sz w:val="24"/>
          <w:szCs w:val="24"/>
        </w:rPr>
        <w:t>Laurynas Vainutis</w:t>
      </w:r>
      <w:r>
        <w:rPr>
          <w:i/>
          <w:iCs/>
          <w:color w:val="000000"/>
          <w:sz w:val="24"/>
          <w:szCs w:val="24"/>
        </w:rPr>
        <w:t xml:space="preserve"> išėjo iš posėdžių salės.</w:t>
      </w:r>
    </w:p>
    <w:p w14:paraId="2B036381" w14:textId="77777777" w:rsidR="00DE4E7D" w:rsidRDefault="00DE4E7D" w:rsidP="00B95C5F">
      <w:pPr>
        <w:ind w:firstLine="567"/>
        <w:jc w:val="both"/>
        <w:rPr>
          <w:bCs/>
          <w:szCs w:val="24"/>
        </w:rPr>
      </w:pPr>
    </w:p>
    <w:p w14:paraId="17A47DE5" w14:textId="05E688EF" w:rsidR="00B95C5F" w:rsidRPr="00B95C5F" w:rsidRDefault="00B95C5F" w:rsidP="00B95C5F">
      <w:pPr>
        <w:ind w:firstLine="567"/>
        <w:jc w:val="both"/>
        <w:rPr>
          <w:b/>
          <w:bCs/>
          <w:color w:val="000000"/>
          <w:sz w:val="24"/>
          <w:szCs w:val="24"/>
        </w:rPr>
      </w:pPr>
      <w:r>
        <w:rPr>
          <w:b/>
          <w:bCs/>
          <w:color w:val="000000"/>
          <w:sz w:val="24"/>
          <w:szCs w:val="24"/>
        </w:rPr>
        <w:t>7</w:t>
      </w:r>
      <w:r w:rsidRPr="00B95C5F">
        <w:rPr>
          <w:b/>
          <w:bCs/>
          <w:color w:val="000000"/>
          <w:sz w:val="24"/>
          <w:szCs w:val="24"/>
        </w:rPr>
        <w:t>.</w:t>
      </w:r>
      <w:r w:rsidRPr="00B95C5F">
        <w:rPr>
          <w:b/>
          <w:bCs/>
          <w:color w:val="000000"/>
          <w:sz w:val="24"/>
          <w:szCs w:val="24"/>
          <w:lang w:eastAsia="en-US"/>
        </w:rPr>
        <w:t xml:space="preserve"> SVARSTYTA. </w:t>
      </w:r>
      <w:r w:rsidRPr="00B95C5F">
        <w:rPr>
          <w:b/>
          <w:bCs/>
          <w:color w:val="000000"/>
          <w:sz w:val="24"/>
          <w:szCs w:val="24"/>
        </w:rPr>
        <w:t xml:space="preserve"> Dėl Nidos kultūros ir turizmo informacijos centro „Agila“ patalpų kavinės veiklai vykdyti nuomos.</w:t>
      </w:r>
    </w:p>
    <w:p w14:paraId="754DD474" w14:textId="77777777" w:rsidR="00A3046A" w:rsidRDefault="00B95C5F" w:rsidP="00A3046A">
      <w:pPr>
        <w:widowControl/>
        <w:autoSpaceDE/>
        <w:autoSpaceDN/>
        <w:adjustRightInd/>
        <w:ind w:firstLine="851"/>
        <w:jc w:val="both"/>
        <w:rPr>
          <w:sz w:val="24"/>
          <w:szCs w:val="24"/>
        </w:rPr>
      </w:pPr>
      <w:r w:rsidRPr="00B95C5F">
        <w:rPr>
          <w:color w:val="000000"/>
          <w:sz w:val="24"/>
          <w:szCs w:val="24"/>
        </w:rPr>
        <w:t>Sprendimo projektą pristatė</w:t>
      </w:r>
      <w:r w:rsidRPr="00B95C5F">
        <w:rPr>
          <w:sz w:val="24"/>
          <w:szCs w:val="24"/>
        </w:rPr>
        <w:t xml:space="preserve"> </w:t>
      </w:r>
      <w:r w:rsidRPr="00B95C5F">
        <w:rPr>
          <w:color w:val="000000"/>
          <w:sz w:val="24"/>
          <w:szCs w:val="24"/>
        </w:rPr>
        <w:t>Aina Kisielienė.</w:t>
      </w:r>
      <w:r w:rsidRPr="00B95C5F">
        <w:rPr>
          <w:sz w:val="24"/>
          <w:szCs w:val="24"/>
        </w:rPr>
        <w:t xml:space="preserve"> Sprendimo projekto tikslas – </w:t>
      </w:r>
      <w:bookmarkStart w:id="9" w:name="_Hlk487438677"/>
      <w:r w:rsidRPr="00B95C5F">
        <w:rPr>
          <w:sz w:val="24"/>
          <w:szCs w:val="24"/>
        </w:rPr>
        <w:t>patvirtinti Nidos kultūros ir turizmo informacijos centro „Agila“ (toliau – Nidos KTIC „Agila“) patalpų kavinės veiklai vykdyti nuomos konkurso sąlygas bei pavesti Nidos KTIC „Agila“ direktoriui teisės aktų nustatyta tvarka organizuoti ir vykdyti viešą nuomos konkursą ir pasirašyti nuomos sutartį.</w:t>
      </w:r>
      <w:bookmarkEnd w:id="9"/>
    </w:p>
    <w:p w14:paraId="38D4CFB5" w14:textId="219F3F58" w:rsidR="00B95C5F" w:rsidRPr="00B95C5F" w:rsidRDefault="00B95C5F" w:rsidP="00A3046A">
      <w:pPr>
        <w:widowControl/>
        <w:autoSpaceDE/>
        <w:autoSpaceDN/>
        <w:adjustRightInd/>
        <w:ind w:firstLine="851"/>
        <w:jc w:val="both"/>
        <w:rPr>
          <w:sz w:val="24"/>
          <w:szCs w:val="24"/>
        </w:rPr>
      </w:pPr>
      <w:r w:rsidRPr="00B95C5F">
        <w:rPr>
          <w:sz w:val="24"/>
          <w:szCs w:val="24"/>
        </w:rPr>
        <w:t xml:space="preserve">Numatoma viešo nuomos konkurso būdu išnuomoti kavinės veiklai vykdyti 259,25 kv. m bendro naudingo ploto negyvenamųjų patalpų, </w:t>
      </w:r>
      <w:bookmarkStart w:id="10" w:name="_Hlk161402021"/>
      <w:r w:rsidRPr="00B95C5F">
        <w:rPr>
          <w:sz w:val="24"/>
          <w:szCs w:val="24"/>
        </w:rPr>
        <w:t>esančių Nidos KTIC „Agila“, Taikos g. 4, 93121, Neringa, pastato unikalus numeris 2396-9000-1016</w:t>
      </w:r>
      <w:bookmarkEnd w:id="10"/>
      <w:r w:rsidRPr="00B95C5F">
        <w:rPr>
          <w:sz w:val="24"/>
          <w:szCs w:val="24"/>
        </w:rPr>
        <w:t>. Patalpų nuomos terminas – 5 (penki) metai nuo faktinės Nidos KTIC „Agila“ pastato atidarymo (pirmo renginio) dienos. Nuomos terminas gali būti pratęstas papildomam terminui, neviršijant bendro 10 metų nuomos termino tomis pačiomis sąlygomis. Pradinis Patalpų nuompinigių dydis skelbiant viešą patalpų nuomos konkursą yra lygus 5,80 Eur (penki eurai 80 ct) už 1 kv. m per mėnesį, už visą nuomojamą plotą: 259,25 kv. m x 5,80 Eur = 1503,65 Eur/mėn.</w:t>
      </w:r>
    </w:p>
    <w:p w14:paraId="14F0103D" w14:textId="2E983A88" w:rsidR="00B95C5F" w:rsidRPr="00B95C5F" w:rsidRDefault="00B95C5F" w:rsidP="00B95C5F">
      <w:pPr>
        <w:widowControl/>
        <w:autoSpaceDE/>
        <w:autoSpaceDN/>
        <w:adjustRightInd/>
        <w:ind w:firstLine="567"/>
        <w:jc w:val="both"/>
        <w:rPr>
          <w:color w:val="000000"/>
          <w:sz w:val="24"/>
          <w:szCs w:val="24"/>
        </w:rPr>
      </w:pPr>
      <w:r w:rsidRPr="00B95C5F">
        <w:rPr>
          <w:color w:val="000000"/>
          <w:sz w:val="24"/>
          <w:szCs w:val="24"/>
        </w:rPr>
        <w:t>Posėdžio pirminink</w:t>
      </w:r>
      <w:r w:rsidR="00D20F3D">
        <w:rPr>
          <w:color w:val="000000"/>
          <w:sz w:val="24"/>
          <w:szCs w:val="24"/>
        </w:rPr>
        <w:t>ė</w:t>
      </w:r>
      <w:r w:rsidRPr="00B95C5F">
        <w:rPr>
          <w:color w:val="000000"/>
          <w:sz w:val="24"/>
          <w:szCs w:val="24"/>
        </w:rPr>
        <w:t xml:space="preserve"> pasiūlė balsuoti dėl sprendimo projekto.</w:t>
      </w:r>
    </w:p>
    <w:p w14:paraId="58ABAC48" w14:textId="6BDC72B9" w:rsidR="00B95C5F" w:rsidRPr="00B95C5F" w:rsidRDefault="00B95C5F" w:rsidP="00B95C5F">
      <w:pPr>
        <w:widowControl/>
        <w:autoSpaceDE/>
        <w:autoSpaceDN/>
        <w:adjustRightInd/>
        <w:ind w:firstLine="567"/>
        <w:jc w:val="both"/>
        <w:rPr>
          <w:color w:val="000000"/>
          <w:sz w:val="24"/>
          <w:szCs w:val="24"/>
        </w:rPr>
      </w:pPr>
      <w:r w:rsidRPr="00B95C5F">
        <w:rPr>
          <w:color w:val="000000"/>
          <w:sz w:val="24"/>
          <w:szCs w:val="24"/>
        </w:rPr>
        <w:t xml:space="preserve">Balsuota: už – </w:t>
      </w:r>
      <w:r w:rsidR="00DE4E7D">
        <w:rPr>
          <w:color w:val="000000"/>
          <w:sz w:val="24"/>
          <w:szCs w:val="24"/>
        </w:rPr>
        <w:t>2</w:t>
      </w:r>
      <w:r w:rsidRPr="00B95C5F">
        <w:rPr>
          <w:color w:val="000000"/>
          <w:sz w:val="24"/>
          <w:szCs w:val="24"/>
        </w:rPr>
        <w:t xml:space="preserve">, prieš – 0, susilaikė – 1 (Agnė Jenčauskienė). </w:t>
      </w:r>
    </w:p>
    <w:p w14:paraId="4CFD21DE" w14:textId="77777777" w:rsidR="00B95C5F" w:rsidRPr="00B95C5F" w:rsidRDefault="00B95C5F" w:rsidP="00B95C5F">
      <w:pPr>
        <w:widowControl/>
        <w:autoSpaceDE/>
        <w:autoSpaceDN/>
        <w:adjustRightInd/>
        <w:ind w:firstLine="567"/>
        <w:jc w:val="both"/>
        <w:rPr>
          <w:b/>
          <w:bCs/>
          <w:color w:val="000000"/>
          <w:sz w:val="24"/>
          <w:szCs w:val="24"/>
          <w:lang w:eastAsia="en-US"/>
        </w:rPr>
      </w:pPr>
      <w:r w:rsidRPr="00B95C5F">
        <w:rPr>
          <w:color w:val="000000"/>
          <w:sz w:val="24"/>
          <w:szCs w:val="24"/>
        </w:rPr>
        <w:t>NUTARTA. Pritarti sprendimo projektui „Dėl Nidos kultūros ir turizmo informacijos centro „Agila“ patalpų kavinės veiklai vykdyti nuomos“ ir teikti svarstyti Tarybos posėdyje.</w:t>
      </w:r>
    </w:p>
    <w:p w14:paraId="38444F22" w14:textId="26092814" w:rsidR="00D77FE8" w:rsidRDefault="00D77FE8" w:rsidP="00975B46">
      <w:pPr>
        <w:pStyle w:val="Pagrindinistekstas"/>
        <w:rPr>
          <w:bCs/>
          <w:szCs w:val="24"/>
        </w:rPr>
      </w:pPr>
    </w:p>
    <w:p w14:paraId="2F9CAC16" w14:textId="1193BD28" w:rsidR="00D77FE8" w:rsidRDefault="00DE4E7D" w:rsidP="00DE4E7D">
      <w:pPr>
        <w:pStyle w:val="Pagrindinistekstas"/>
        <w:ind w:firstLine="567"/>
        <w:rPr>
          <w:i/>
          <w:iCs/>
          <w:color w:val="000000"/>
          <w:szCs w:val="24"/>
        </w:rPr>
      </w:pPr>
      <w:r>
        <w:rPr>
          <w:i/>
          <w:iCs/>
          <w:color w:val="000000"/>
          <w:szCs w:val="24"/>
        </w:rPr>
        <w:t>K</w:t>
      </w:r>
      <w:r w:rsidRPr="0018571C">
        <w:rPr>
          <w:i/>
          <w:iCs/>
          <w:color w:val="000000"/>
          <w:szCs w:val="24"/>
        </w:rPr>
        <w:t>omiteto nar</w:t>
      </w:r>
      <w:r>
        <w:rPr>
          <w:i/>
          <w:iCs/>
          <w:color w:val="000000"/>
          <w:szCs w:val="24"/>
        </w:rPr>
        <w:t xml:space="preserve">ys </w:t>
      </w:r>
      <w:r w:rsidRPr="0018571C">
        <w:rPr>
          <w:i/>
          <w:iCs/>
          <w:color w:val="000000"/>
          <w:szCs w:val="24"/>
        </w:rPr>
        <w:t>Laurynas Vainutis</w:t>
      </w:r>
      <w:r>
        <w:rPr>
          <w:i/>
          <w:iCs/>
          <w:color w:val="000000"/>
          <w:szCs w:val="24"/>
        </w:rPr>
        <w:t xml:space="preserve"> sugrįžo į posėdžių salę. </w:t>
      </w:r>
    </w:p>
    <w:p w14:paraId="216E70C5" w14:textId="77777777" w:rsidR="00DE4E7D" w:rsidRDefault="00DE4E7D" w:rsidP="00DE4E7D">
      <w:pPr>
        <w:pStyle w:val="Pagrindinistekstas"/>
        <w:ind w:firstLine="567"/>
        <w:rPr>
          <w:i/>
          <w:iCs/>
          <w:color w:val="000000"/>
          <w:szCs w:val="24"/>
        </w:rPr>
      </w:pPr>
    </w:p>
    <w:p w14:paraId="77F3FA70" w14:textId="77777777" w:rsidR="00A3046A" w:rsidRDefault="006C45EE" w:rsidP="00A3046A">
      <w:pPr>
        <w:ind w:firstLine="567"/>
        <w:jc w:val="both"/>
        <w:rPr>
          <w:b/>
          <w:bCs/>
          <w:color w:val="000000"/>
          <w:sz w:val="24"/>
          <w:szCs w:val="24"/>
        </w:rPr>
      </w:pPr>
      <w:r>
        <w:rPr>
          <w:b/>
          <w:bCs/>
          <w:color w:val="000000"/>
          <w:sz w:val="24"/>
          <w:szCs w:val="24"/>
        </w:rPr>
        <w:t xml:space="preserve">8. </w:t>
      </w:r>
      <w:r w:rsidRPr="006C45EE">
        <w:rPr>
          <w:b/>
          <w:bCs/>
          <w:color w:val="000000"/>
          <w:sz w:val="24"/>
          <w:szCs w:val="24"/>
        </w:rPr>
        <w:t>SVARSTYTA.  Neringos savivaldybės kontrolės ir audito tarnyba „Dėl pasiūlymų 2025 metų veiklos planui pateikimo“.</w:t>
      </w:r>
    </w:p>
    <w:p w14:paraId="1D127AF8" w14:textId="669EE3A8" w:rsidR="0042497B" w:rsidRPr="0042497B" w:rsidRDefault="0042497B" w:rsidP="0042497B">
      <w:pPr>
        <w:ind w:firstLine="567"/>
        <w:jc w:val="both"/>
        <w:rPr>
          <w:color w:val="000000"/>
          <w:sz w:val="24"/>
          <w:szCs w:val="24"/>
        </w:rPr>
      </w:pPr>
      <w:r w:rsidRPr="0042497B">
        <w:rPr>
          <w:color w:val="000000"/>
          <w:sz w:val="24"/>
          <w:szCs w:val="24"/>
        </w:rPr>
        <w:t xml:space="preserve">Siekiant identifikuoti galimas viešojo sektoriaus veiklos Neringos savivaldybėje problemas ir atrinkti audito objektus (temas), </w:t>
      </w:r>
      <w:r w:rsidRPr="00B84276">
        <w:rPr>
          <w:color w:val="000000"/>
          <w:sz w:val="24"/>
          <w:szCs w:val="24"/>
        </w:rPr>
        <w:t>Neringos savivaldybės kontrolės ir audito tarnyba raštu kreipėsi į Ta</w:t>
      </w:r>
      <w:r>
        <w:rPr>
          <w:color w:val="000000"/>
          <w:sz w:val="24"/>
          <w:szCs w:val="24"/>
        </w:rPr>
        <w:t>r</w:t>
      </w:r>
      <w:r w:rsidRPr="00B84276">
        <w:rPr>
          <w:color w:val="000000"/>
          <w:sz w:val="24"/>
          <w:szCs w:val="24"/>
        </w:rPr>
        <w:t xml:space="preserve">ybos narius </w:t>
      </w:r>
      <w:r>
        <w:rPr>
          <w:color w:val="000000"/>
          <w:sz w:val="24"/>
          <w:szCs w:val="24"/>
        </w:rPr>
        <w:t xml:space="preserve">su prašymu </w:t>
      </w:r>
      <w:r w:rsidRPr="00604CFF">
        <w:rPr>
          <w:color w:val="000000"/>
          <w:sz w:val="24"/>
          <w:szCs w:val="24"/>
        </w:rPr>
        <w:t>pateikti pasiūlym</w:t>
      </w:r>
      <w:r>
        <w:rPr>
          <w:color w:val="000000"/>
          <w:sz w:val="24"/>
          <w:szCs w:val="24"/>
        </w:rPr>
        <w:t>us</w:t>
      </w:r>
      <w:r w:rsidRPr="00604CFF">
        <w:rPr>
          <w:color w:val="000000"/>
          <w:sz w:val="24"/>
          <w:szCs w:val="24"/>
        </w:rPr>
        <w:t xml:space="preserve"> dėl galimų audito objektų (temų) 202</w:t>
      </w:r>
      <w:r>
        <w:rPr>
          <w:color w:val="000000"/>
          <w:sz w:val="24"/>
          <w:szCs w:val="24"/>
        </w:rPr>
        <w:t>5</w:t>
      </w:r>
      <w:r w:rsidRPr="00604CFF">
        <w:rPr>
          <w:color w:val="000000"/>
          <w:sz w:val="24"/>
          <w:szCs w:val="24"/>
        </w:rPr>
        <w:t xml:space="preserve"> metams</w:t>
      </w:r>
      <w:r>
        <w:rPr>
          <w:color w:val="000000"/>
          <w:sz w:val="24"/>
          <w:szCs w:val="24"/>
        </w:rPr>
        <w:t xml:space="preserve">. </w:t>
      </w:r>
    </w:p>
    <w:p w14:paraId="10DB4AA2" w14:textId="77777777" w:rsidR="00E5246F" w:rsidRDefault="00A3046A" w:rsidP="00E5246F">
      <w:pPr>
        <w:ind w:firstLine="567"/>
        <w:jc w:val="both"/>
        <w:rPr>
          <w:b/>
          <w:bCs/>
          <w:color w:val="000000"/>
          <w:sz w:val="24"/>
          <w:szCs w:val="24"/>
        </w:rPr>
      </w:pPr>
      <w:r>
        <w:rPr>
          <w:color w:val="000000"/>
          <w:sz w:val="24"/>
          <w:szCs w:val="24"/>
        </w:rPr>
        <w:t>Posėdžio pirmininkė Agnė Jenčauskien</w:t>
      </w:r>
      <w:r w:rsidR="005F29AE">
        <w:rPr>
          <w:color w:val="000000"/>
          <w:sz w:val="24"/>
          <w:szCs w:val="24"/>
        </w:rPr>
        <w:t xml:space="preserve">ė priminė Komiteto nariams apie </w:t>
      </w:r>
      <w:r w:rsidR="0042497B">
        <w:rPr>
          <w:color w:val="000000"/>
          <w:sz w:val="24"/>
          <w:szCs w:val="24"/>
        </w:rPr>
        <w:t xml:space="preserve">gautą </w:t>
      </w:r>
      <w:r w:rsidR="005F29AE">
        <w:rPr>
          <w:color w:val="000000"/>
          <w:sz w:val="24"/>
          <w:szCs w:val="24"/>
        </w:rPr>
        <w:t xml:space="preserve">prašymą ir pasiūlė prie pasiūlymų pateikimo sugrįžti rugsėjo mėn. </w:t>
      </w:r>
      <w:r w:rsidR="0042497B">
        <w:rPr>
          <w:color w:val="000000"/>
          <w:sz w:val="24"/>
          <w:szCs w:val="24"/>
        </w:rPr>
        <w:t xml:space="preserve">Kontrolės </w:t>
      </w:r>
      <w:r w:rsidR="005F29AE">
        <w:rPr>
          <w:color w:val="000000"/>
          <w:sz w:val="24"/>
          <w:szCs w:val="24"/>
        </w:rPr>
        <w:t>komiteto posėdyje.</w:t>
      </w:r>
    </w:p>
    <w:p w14:paraId="3A2D84C9" w14:textId="36ACA4DC" w:rsidR="00A3046A" w:rsidRPr="00E5246F" w:rsidRDefault="00E5246F" w:rsidP="00E5246F">
      <w:pPr>
        <w:ind w:firstLine="567"/>
        <w:jc w:val="both"/>
        <w:rPr>
          <w:b/>
          <w:bCs/>
          <w:color w:val="000000"/>
          <w:sz w:val="24"/>
          <w:szCs w:val="24"/>
        </w:rPr>
      </w:pPr>
      <w:r w:rsidRPr="00B95C5F">
        <w:rPr>
          <w:color w:val="000000"/>
          <w:sz w:val="24"/>
          <w:szCs w:val="24"/>
        </w:rPr>
        <w:t xml:space="preserve">NUTARTA. </w:t>
      </w:r>
      <w:r>
        <w:rPr>
          <w:color w:val="000000"/>
          <w:sz w:val="24"/>
          <w:szCs w:val="24"/>
        </w:rPr>
        <w:t xml:space="preserve">Informacija išklausyta. </w:t>
      </w:r>
    </w:p>
    <w:p w14:paraId="2F58E6FD" w14:textId="77777777" w:rsidR="00DE4E7D" w:rsidRDefault="00DE4E7D" w:rsidP="002340A4">
      <w:pPr>
        <w:pStyle w:val="Pagrindinistekstas"/>
        <w:rPr>
          <w:bCs/>
          <w:szCs w:val="24"/>
        </w:rPr>
      </w:pPr>
    </w:p>
    <w:p w14:paraId="28828E94" w14:textId="77777777" w:rsidR="00874B45" w:rsidRPr="007044CA" w:rsidRDefault="006638F0" w:rsidP="00975B46">
      <w:pPr>
        <w:pStyle w:val="Pagrindinistekstas"/>
        <w:rPr>
          <w:bCs/>
          <w:szCs w:val="24"/>
        </w:rPr>
      </w:pPr>
      <w:r w:rsidRPr="007044CA">
        <w:rPr>
          <w:bCs/>
          <w:szCs w:val="24"/>
        </w:rPr>
        <w:t>Posėdžio pirminink</w:t>
      </w:r>
      <w:r w:rsidR="005A3639" w:rsidRPr="007044CA">
        <w:rPr>
          <w:bCs/>
          <w:szCs w:val="24"/>
        </w:rPr>
        <w:t>ė</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005A3639" w:rsidRPr="007044CA">
        <w:rPr>
          <w:bCs/>
          <w:szCs w:val="24"/>
        </w:rPr>
        <w:t>Agnė Jenčauskienė</w:t>
      </w:r>
    </w:p>
    <w:p w14:paraId="481A9036" w14:textId="77777777" w:rsidR="006B2988" w:rsidRPr="007044CA" w:rsidRDefault="006638F0" w:rsidP="00975B46">
      <w:pPr>
        <w:pStyle w:val="Pagrindinistekstas"/>
        <w:rPr>
          <w:bCs/>
          <w:szCs w:val="24"/>
        </w:rPr>
      </w:pPr>
      <w:r w:rsidRPr="007044CA">
        <w:rPr>
          <w:bCs/>
          <w:szCs w:val="24"/>
        </w:rPr>
        <w:t xml:space="preserve">Posėdžio sekretorė </w:t>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r>
      <w:r w:rsidRPr="007044CA">
        <w:rPr>
          <w:bCs/>
          <w:szCs w:val="24"/>
        </w:rPr>
        <w:tab/>
        <w:t>Ignė Kriščiūnaitė</w:t>
      </w:r>
    </w:p>
    <w:sectPr w:rsidR="006B2988" w:rsidRPr="007044CA" w:rsidSect="002340A4">
      <w:headerReference w:type="even" r:id="rId9"/>
      <w:footerReference w:type="default" r:id="rId10"/>
      <w:footerReference w:type="first" r:id="rId11"/>
      <w:pgSz w:w="12240" w:h="15840" w:code="1"/>
      <w:pgMar w:top="1134" w:right="758" w:bottom="0"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17F8F4" w14:textId="77777777" w:rsidR="00B21E2A" w:rsidRDefault="00B21E2A" w:rsidP="00E768AA">
      <w:r>
        <w:separator/>
      </w:r>
    </w:p>
  </w:endnote>
  <w:endnote w:type="continuationSeparator" w:id="0">
    <w:p w14:paraId="3D995E4F" w14:textId="77777777" w:rsidR="00B21E2A" w:rsidRDefault="00B21E2A"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68964" w14:textId="77777777" w:rsidR="00A25167" w:rsidRDefault="00A25167">
    <w:pPr>
      <w:pStyle w:val="Porat"/>
      <w:jc w:val="center"/>
    </w:pPr>
    <w:r>
      <w:fldChar w:fldCharType="begin"/>
    </w:r>
    <w:r>
      <w:instrText>PAGE   \* MERGEFORMAT</w:instrText>
    </w:r>
    <w:r>
      <w:fldChar w:fldCharType="separate"/>
    </w:r>
    <w:r>
      <w:t>2</w:t>
    </w:r>
    <w:r>
      <w:fldChar w:fldCharType="end"/>
    </w:r>
  </w:p>
  <w:p w14:paraId="0A117735" w14:textId="77777777" w:rsidR="00A25167" w:rsidRDefault="00A2516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44A09F" w14:textId="77777777" w:rsidR="00943BE8" w:rsidRDefault="00943BE8">
    <w:pPr>
      <w:pStyle w:val="Porat"/>
      <w:jc w:val="center"/>
    </w:pPr>
  </w:p>
  <w:p w14:paraId="04D2B64D" w14:textId="77777777" w:rsidR="00943BE8" w:rsidRDefault="00943BE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BB9A99" w14:textId="77777777" w:rsidR="00B21E2A" w:rsidRDefault="00B21E2A" w:rsidP="00E768AA">
      <w:r>
        <w:separator/>
      </w:r>
    </w:p>
  </w:footnote>
  <w:footnote w:type="continuationSeparator" w:id="0">
    <w:p w14:paraId="5950002E" w14:textId="77777777" w:rsidR="00B21E2A" w:rsidRDefault="00B21E2A"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E7086" w14:textId="77777777" w:rsidR="00943BE8" w:rsidRDefault="00943BE8">
    <w:pPr>
      <w:pStyle w:val="Antrats"/>
      <w:jc w:val="center"/>
    </w:pPr>
    <w:r>
      <w:fldChar w:fldCharType="begin"/>
    </w:r>
    <w:r>
      <w:instrText>PAGE   \* MERGEFORMAT</w:instrText>
    </w:r>
    <w:r>
      <w:fldChar w:fldCharType="separate"/>
    </w:r>
    <w:r>
      <w:t>2</w:t>
    </w:r>
    <w:r>
      <w:fldChar w:fldCharType="end"/>
    </w:r>
  </w:p>
  <w:p w14:paraId="68AF7348" w14:textId="77777777" w:rsidR="00943BE8" w:rsidRDefault="00943B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EC55881"/>
    <w:multiLevelType w:val="hybridMultilevel"/>
    <w:tmpl w:val="7E5C20B4"/>
    <w:lvl w:ilvl="0" w:tplc="1488FF2A">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 w15:restartNumberingAfterBreak="0">
    <w:nsid w:val="14E3733A"/>
    <w:multiLevelType w:val="hybridMultilevel"/>
    <w:tmpl w:val="8D2C7080"/>
    <w:lvl w:ilvl="0" w:tplc="0427000F">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40622BD"/>
    <w:multiLevelType w:val="hybridMultilevel"/>
    <w:tmpl w:val="BB2C2BC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2B0B025E"/>
    <w:multiLevelType w:val="hybridMultilevel"/>
    <w:tmpl w:val="0D6AFA4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3C2934EE"/>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7" w15:restartNumberingAfterBreak="0">
    <w:nsid w:val="64CA6609"/>
    <w:multiLevelType w:val="multilevel"/>
    <w:tmpl w:val="37FADD5C"/>
    <w:lvl w:ilvl="0">
      <w:start w:val="1"/>
      <w:numFmt w:val="decimal"/>
      <w:lvlText w:val="%1."/>
      <w:lvlJc w:val="left"/>
      <w:pPr>
        <w:ind w:left="1571" w:hanging="360"/>
      </w:pPr>
      <w:rPr>
        <w:rFonts w:ascii="Times New Roman" w:hAnsi="Times New Roman" w:cs="Times New Roman" w:hint="default"/>
        <w:sz w:val="24"/>
        <w:szCs w:val="24"/>
      </w:rPr>
    </w:lvl>
    <w:lvl w:ilvl="1">
      <w:start w:val="6"/>
      <w:numFmt w:val="decimal"/>
      <w:isLgl/>
      <w:lvlText w:val="%1.%2."/>
      <w:lvlJc w:val="left"/>
      <w:pPr>
        <w:ind w:left="1571" w:hanging="360"/>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num w:numId="1" w16cid:durableId="1072697962">
    <w:abstractNumId w:val="6"/>
  </w:num>
  <w:num w:numId="2" w16cid:durableId="343363343">
    <w:abstractNumId w:val="2"/>
  </w:num>
  <w:num w:numId="3" w16cid:durableId="850415571">
    <w:abstractNumId w:val="0"/>
  </w:num>
  <w:num w:numId="4" w16cid:durableId="455029056">
    <w:abstractNumId w:val="1"/>
  </w:num>
  <w:num w:numId="5" w16cid:durableId="524682688">
    <w:abstractNumId w:val="3"/>
  </w:num>
  <w:num w:numId="6" w16cid:durableId="735275333">
    <w:abstractNumId w:val="7"/>
  </w:num>
  <w:num w:numId="7" w16cid:durableId="1666936627">
    <w:abstractNumId w:val="5"/>
  </w:num>
  <w:num w:numId="8" w16cid:durableId="85198351">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1A8F"/>
    <w:rsid w:val="00002069"/>
    <w:rsid w:val="000029A8"/>
    <w:rsid w:val="0000338C"/>
    <w:rsid w:val="00003CC7"/>
    <w:rsid w:val="000040AD"/>
    <w:rsid w:val="000050BA"/>
    <w:rsid w:val="00006E23"/>
    <w:rsid w:val="00006F16"/>
    <w:rsid w:val="00011251"/>
    <w:rsid w:val="00011287"/>
    <w:rsid w:val="00011DC6"/>
    <w:rsid w:val="00011E25"/>
    <w:rsid w:val="000122CA"/>
    <w:rsid w:val="000125D4"/>
    <w:rsid w:val="00012A57"/>
    <w:rsid w:val="00013CE7"/>
    <w:rsid w:val="00013D91"/>
    <w:rsid w:val="00013FB4"/>
    <w:rsid w:val="00015494"/>
    <w:rsid w:val="0001584B"/>
    <w:rsid w:val="00016081"/>
    <w:rsid w:val="00016A5F"/>
    <w:rsid w:val="00017265"/>
    <w:rsid w:val="00017614"/>
    <w:rsid w:val="00017A80"/>
    <w:rsid w:val="000202FF"/>
    <w:rsid w:val="000204A7"/>
    <w:rsid w:val="00020549"/>
    <w:rsid w:val="00020927"/>
    <w:rsid w:val="00020948"/>
    <w:rsid w:val="00020E77"/>
    <w:rsid w:val="00021284"/>
    <w:rsid w:val="0002178E"/>
    <w:rsid w:val="000217E7"/>
    <w:rsid w:val="000219C7"/>
    <w:rsid w:val="000226F0"/>
    <w:rsid w:val="00022D4B"/>
    <w:rsid w:val="0002300C"/>
    <w:rsid w:val="000232DB"/>
    <w:rsid w:val="0002382A"/>
    <w:rsid w:val="00023B19"/>
    <w:rsid w:val="000246DC"/>
    <w:rsid w:val="0002479A"/>
    <w:rsid w:val="000247B7"/>
    <w:rsid w:val="00024F85"/>
    <w:rsid w:val="0002537E"/>
    <w:rsid w:val="000254B8"/>
    <w:rsid w:val="00025FE7"/>
    <w:rsid w:val="000267BE"/>
    <w:rsid w:val="000269E9"/>
    <w:rsid w:val="00026D3F"/>
    <w:rsid w:val="00026D73"/>
    <w:rsid w:val="00027435"/>
    <w:rsid w:val="0002768C"/>
    <w:rsid w:val="0002769C"/>
    <w:rsid w:val="00027945"/>
    <w:rsid w:val="0002794C"/>
    <w:rsid w:val="00027A9A"/>
    <w:rsid w:val="00030B19"/>
    <w:rsid w:val="00030D2A"/>
    <w:rsid w:val="00030FC2"/>
    <w:rsid w:val="000315EC"/>
    <w:rsid w:val="00031722"/>
    <w:rsid w:val="000317A3"/>
    <w:rsid w:val="00031F1D"/>
    <w:rsid w:val="0003201B"/>
    <w:rsid w:val="000320FA"/>
    <w:rsid w:val="00032549"/>
    <w:rsid w:val="000328EA"/>
    <w:rsid w:val="00033425"/>
    <w:rsid w:val="0003381E"/>
    <w:rsid w:val="00034581"/>
    <w:rsid w:val="000348D1"/>
    <w:rsid w:val="00034B13"/>
    <w:rsid w:val="00034F22"/>
    <w:rsid w:val="000350D1"/>
    <w:rsid w:val="00035114"/>
    <w:rsid w:val="0003525B"/>
    <w:rsid w:val="0003529A"/>
    <w:rsid w:val="00035A01"/>
    <w:rsid w:val="000364A0"/>
    <w:rsid w:val="000368EB"/>
    <w:rsid w:val="000368F7"/>
    <w:rsid w:val="000374C8"/>
    <w:rsid w:val="000378F9"/>
    <w:rsid w:val="00040482"/>
    <w:rsid w:val="000408CE"/>
    <w:rsid w:val="00040D34"/>
    <w:rsid w:val="00040E5A"/>
    <w:rsid w:val="0004203B"/>
    <w:rsid w:val="00042D76"/>
    <w:rsid w:val="00043561"/>
    <w:rsid w:val="00043570"/>
    <w:rsid w:val="00043BBF"/>
    <w:rsid w:val="0004406C"/>
    <w:rsid w:val="000441AB"/>
    <w:rsid w:val="000441B5"/>
    <w:rsid w:val="000444A5"/>
    <w:rsid w:val="00044F69"/>
    <w:rsid w:val="00045085"/>
    <w:rsid w:val="00045D4E"/>
    <w:rsid w:val="00046BF8"/>
    <w:rsid w:val="00047995"/>
    <w:rsid w:val="000509DB"/>
    <w:rsid w:val="0005106E"/>
    <w:rsid w:val="00053B09"/>
    <w:rsid w:val="00053D32"/>
    <w:rsid w:val="000548C2"/>
    <w:rsid w:val="00054B49"/>
    <w:rsid w:val="000555EE"/>
    <w:rsid w:val="000557A0"/>
    <w:rsid w:val="00055E25"/>
    <w:rsid w:val="0005611D"/>
    <w:rsid w:val="000563CF"/>
    <w:rsid w:val="000565E8"/>
    <w:rsid w:val="00056867"/>
    <w:rsid w:val="00056AE7"/>
    <w:rsid w:val="00056D2A"/>
    <w:rsid w:val="00056F6F"/>
    <w:rsid w:val="000572C2"/>
    <w:rsid w:val="000572E4"/>
    <w:rsid w:val="00057C80"/>
    <w:rsid w:val="00060652"/>
    <w:rsid w:val="00060693"/>
    <w:rsid w:val="00060B05"/>
    <w:rsid w:val="00060C91"/>
    <w:rsid w:val="00061A2B"/>
    <w:rsid w:val="00063A5F"/>
    <w:rsid w:val="0006418B"/>
    <w:rsid w:val="00064A80"/>
    <w:rsid w:val="00064E58"/>
    <w:rsid w:val="00065786"/>
    <w:rsid w:val="00065CE8"/>
    <w:rsid w:val="00066788"/>
    <w:rsid w:val="000667D2"/>
    <w:rsid w:val="00066C35"/>
    <w:rsid w:val="00066F8F"/>
    <w:rsid w:val="0006746B"/>
    <w:rsid w:val="0007001C"/>
    <w:rsid w:val="00070475"/>
    <w:rsid w:val="00070935"/>
    <w:rsid w:val="000711FA"/>
    <w:rsid w:val="0007187F"/>
    <w:rsid w:val="00071AF5"/>
    <w:rsid w:val="000720CF"/>
    <w:rsid w:val="000723EE"/>
    <w:rsid w:val="00072897"/>
    <w:rsid w:val="0007293C"/>
    <w:rsid w:val="00072BB7"/>
    <w:rsid w:val="00073055"/>
    <w:rsid w:val="000730BB"/>
    <w:rsid w:val="0007362C"/>
    <w:rsid w:val="00073833"/>
    <w:rsid w:val="00075A0C"/>
    <w:rsid w:val="00075AC1"/>
    <w:rsid w:val="0007642E"/>
    <w:rsid w:val="000768C5"/>
    <w:rsid w:val="00077880"/>
    <w:rsid w:val="00080AA6"/>
    <w:rsid w:val="00080EA6"/>
    <w:rsid w:val="00081ADE"/>
    <w:rsid w:val="00082544"/>
    <w:rsid w:val="0008276F"/>
    <w:rsid w:val="0008282D"/>
    <w:rsid w:val="0008285A"/>
    <w:rsid w:val="00082C9B"/>
    <w:rsid w:val="00082CEF"/>
    <w:rsid w:val="000835C0"/>
    <w:rsid w:val="000837EE"/>
    <w:rsid w:val="0008391A"/>
    <w:rsid w:val="00083ECB"/>
    <w:rsid w:val="000843FF"/>
    <w:rsid w:val="000848E3"/>
    <w:rsid w:val="000851EA"/>
    <w:rsid w:val="000864E7"/>
    <w:rsid w:val="00086A9F"/>
    <w:rsid w:val="00086AF0"/>
    <w:rsid w:val="00086F5C"/>
    <w:rsid w:val="00087A76"/>
    <w:rsid w:val="00087C05"/>
    <w:rsid w:val="00090DDF"/>
    <w:rsid w:val="000912DB"/>
    <w:rsid w:val="00091A9D"/>
    <w:rsid w:val="00092A88"/>
    <w:rsid w:val="0009392E"/>
    <w:rsid w:val="00093BDE"/>
    <w:rsid w:val="00094281"/>
    <w:rsid w:val="000944F6"/>
    <w:rsid w:val="00094690"/>
    <w:rsid w:val="00094B82"/>
    <w:rsid w:val="00095250"/>
    <w:rsid w:val="00095CBE"/>
    <w:rsid w:val="00095D1C"/>
    <w:rsid w:val="00095DBA"/>
    <w:rsid w:val="000960CF"/>
    <w:rsid w:val="0009610D"/>
    <w:rsid w:val="000973FC"/>
    <w:rsid w:val="000A0E52"/>
    <w:rsid w:val="000A13FE"/>
    <w:rsid w:val="000A1426"/>
    <w:rsid w:val="000A18D1"/>
    <w:rsid w:val="000A2169"/>
    <w:rsid w:val="000A2E85"/>
    <w:rsid w:val="000A30D2"/>
    <w:rsid w:val="000A4B2B"/>
    <w:rsid w:val="000A5209"/>
    <w:rsid w:val="000A5A0A"/>
    <w:rsid w:val="000A5AFE"/>
    <w:rsid w:val="000A6635"/>
    <w:rsid w:val="000A6950"/>
    <w:rsid w:val="000A6D18"/>
    <w:rsid w:val="000A7126"/>
    <w:rsid w:val="000B08EC"/>
    <w:rsid w:val="000B145E"/>
    <w:rsid w:val="000B1D6B"/>
    <w:rsid w:val="000B2AD9"/>
    <w:rsid w:val="000B36CA"/>
    <w:rsid w:val="000B3B6F"/>
    <w:rsid w:val="000B3B96"/>
    <w:rsid w:val="000B3D50"/>
    <w:rsid w:val="000B4BC7"/>
    <w:rsid w:val="000B4FA6"/>
    <w:rsid w:val="000B5AD6"/>
    <w:rsid w:val="000B60F9"/>
    <w:rsid w:val="000B6F77"/>
    <w:rsid w:val="000B7506"/>
    <w:rsid w:val="000B775F"/>
    <w:rsid w:val="000B781E"/>
    <w:rsid w:val="000B7DDC"/>
    <w:rsid w:val="000C0273"/>
    <w:rsid w:val="000C0280"/>
    <w:rsid w:val="000C0F40"/>
    <w:rsid w:val="000C2298"/>
    <w:rsid w:val="000C2EA0"/>
    <w:rsid w:val="000C32B1"/>
    <w:rsid w:val="000C34DC"/>
    <w:rsid w:val="000C3760"/>
    <w:rsid w:val="000C3DCD"/>
    <w:rsid w:val="000C4236"/>
    <w:rsid w:val="000C4CDB"/>
    <w:rsid w:val="000C520F"/>
    <w:rsid w:val="000C5D0C"/>
    <w:rsid w:val="000C65EF"/>
    <w:rsid w:val="000C664B"/>
    <w:rsid w:val="000C7845"/>
    <w:rsid w:val="000D1007"/>
    <w:rsid w:val="000D109A"/>
    <w:rsid w:val="000D1734"/>
    <w:rsid w:val="000D1C66"/>
    <w:rsid w:val="000D20C7"/>
    <w:rsid w:val="000D24CE"/>
    <w:rsid w:val="000D2783"/>
    <w:rsid w:val="000D2B59"/>
    <w:rsid w:val="000D370F"/>
    <w:rsid w:val="000D3F93"/>
    <w:rsid w:val="000D4345"/>
    <w:rsid w:val="000D4435"/>
    <w:rsid w:val="000D5112"/>
    <w:rsid w:val="000D5211"/>
    <w:rsid w:val="000D52DA"/>
    <w:rsid w:val="000D5DF9"/>
    <w:rsid w:val="000D63EA"/>
    <w:rsid w:val="000D729A"/>
    <w:rsid w:val="000E0469"/>
    <w:rsid w:val="000E0875"/>
    <w:rsid w:val="000E088E"/>
    <w:rsid w:val="000E0BE4"/>
    <w:rsid w:val="000E0CE5"/>
    <w:rsid w:val="000E1A77"/>
    <w:rsid w:val="000E20B7"/>
    <w:rsid w:val="000E2251"/>
    <w:rsid w:val="000E236D"/>
    <w:rsid w:val="000E358B"/>
    <w:rsid w:val="000E35F4"/>
    <w:rsid w:val="000E4450"/>
    <w:rsid w:val="000E44A7"/>
    <w:rsid w:val="000E4656"/>
    <w:rsid w:val="000E4CAC"/>
    <w:rsid w:val="000E5A8D"/>
    <w:rsid w:val="000E625D"/>
    <w:rsid w:val="000E653F"/>
    <w:rsid w:val="000E6995"/>
    <w:rsid w:val="000E7242"/>
    <w:rsid w:val="000E796E"/>
    <w:rsid w:val="000E7EF6"/>
    <w:rsid w:val="000E7F5E"/>
    <w:rsid w:val="000F027A"/>
    <w:rsid w:val="000F109A"/>
    <w:rsid w:val="000F12E6"/>
    <w:rsid w:val="000F1790"/>
    <w:rsid w:val="000F1979"/>
    <w:rsid w:val="000F19F0"/>
    <w:rsid w:val="000F1BA5"/>
    <w:rsid w:val="000F2436"/>
    <w:rsid w:val="000F25BE"/>
    <w:rsid w:val="000F39C9"/>
    <w:rsid w:val="000F3B09"/>
    <w:rsid w:val="000F3FF3"/>
    <w:rsid w:val="000F4502"/>
    <w:rsid w:val="000F5249"/>
    <w:rsid w:val="000F63A6"/>
    <w:rsid w:val="000F6BBC"/>
    <w:rsid w:val="000F79AE"/>
    <w:rsid w:val="0010079B"/>
    <w:rsid w:val="00101D45"/>
    <w:rsid w:val="00101EBF"/>
    <w:rsid w:val="00102595"/>
    <w:rsid w:val="0010371A"/>
    <w:rsid w:val="001037CD"/>
    <w:rsid w:val="001044C8"/>
    <w:rsid w:val="00104CCF"/>
    <w:rsid w:val="00104EF0"/>
    <w:rsid w:val="001056F6"/>
    <w:rsid w:val="00106383"/>
    <w:rsid w:val="00106457"/>
    <w:rsid w:val="00106757"/>
    <w:rsid w:val="00106AF0"/>
    <w:rsid w:val="00106F38"/>
    <w:rsid w:val="00107053"/>
    <w:rsid w:val="0010737E"/>
    <w:rsid w:val="0010743D"/>
    <w:rsid w:val="0010783D"/>
    <w:rsid w:val="00107C74"/>
    <w:rsid w:val="00107D3E"/>
    <w:rsid w:val="0011078B"/>
    <w:rsid w:val="00110B1B"/>
    <w:rsid w:val="00111098"/>
    <w:rsid w:val="00111776"/>
    <w:rsid w:val="00111993"/>
    <w:rsid w:val="00111FC7"/>
    <w:rsid w:val="00112798"/>
    <w:rsid w:val="00112BFA"/>
    <w:rsid w:val="00112EB0"/>
    <w:rsid w:val="0011343E"/>
    <w:rsid w:val="00113C19"/>
    <w:rsid w:val="00113D59"/>
    <w:rsid w:val="0011460E"/>
    <w:rsid w:val="00114FAC"/>
    <w:rsid w:val="00116591"/>
    <w:rsid w:val="00116620"/>
    <w:rsid w:val="00116FED"/>
    <w:rsid w:val="001173DA"/>
    <w:rsid w:val="0011782D"/>
    <w:rsid w:val="00120A90"/>
    <w:rsid w:val="00120AAD"/>
    <w:rsid w:val="00120E6D"/>
    <w:rsid w:val="00121ADE"/>
    <w:rsid w:val="00121B59"/>
    <w:rsid w:val="001227DD"/>
    <w:rsid w:val="00122A23"/>
    <w:rsid w:val="00122B5D"/>
    <w:rsid w:val="00122E68"/>
    <w:rsid w:val="00122F05"/>
    <w:rsid w:val="00124003"/>
    <w:rsid w:val="00124279"/>
    <w:rsid w:val="001243D9"/>
    <w:rsid w:val="0012467F"/>
    <w:rsid w:val="001259FE"/>
    <w:rsid w:val="00126AD1"/>
    <w:rsid w:val="00126AFD"/>
    <w:rsid w:val="00126CBA"/>
    <w:rsid w:val="001272FB"/>
    <w:rsid w:val="00127476"/>
    <w:rsid w:val="001277F2"/>
    <w:rsid w:val="00130747"/>
    <w:rsid w:val="0013107F"/>
    <w:rsid w:val="00133988"/>
    <w:rsid w:val="00133B1A"/>
    <w:rsid w:val="00133C2E"/>
    <w:rsid w:val="00135621"/>
    <w:rsid w:val="00135688"/>
    <w:rsid w:val="00135AEF"/>
    <w:rsid w:val="00135C19"/>
    <w:rsid w:val="0013684C"/>
    <w:rsid w:val="001401BC"/>
    <w:rsid w:val="00140328"/>
    <w:rsid w:val="001405E1"/>
    <w:rsid w:val="00140831"/>
    <w:rsid w:val="001410A9"/>
    <w:rsid w:val="00141293"/>
    <w:rsid w:val="001416D4"/>
    <w:rsid w:val="001419E5"/>
    <w:rsid w:val="0014407E"/>
    <w:rsid w:val="001440D5"/>
    <w:rsid w:val="0014443D"/>
    <w:rsid w:val="00144C40"/>
    <w:rsid w:val="00144E0D"/>
    <w:rsid w:val="0014512D"/>
    <w:rsid w:val="00145539"/>
    <w:rsid w:val="001455D5"/>
    <w:rsid w:val="00145D7A"/>
    <w:rsid w:val="001463F4"/>
    <w:rsid w:val="001464B5"/>
    <w:rsid w:val="001465FA"/>
    <w:rsid w:val="00146896"/>
    <w:rsid w:val="00146B61"/>
    <w:rsid w:val="00146CFB"/>
    <w:rsid w:val="00146D8D"/>
    <w:rsid w:val="001478C8"/>
    <w:rsid w:val="00147C3B"/>
    <w:rsid w:val="00150398"/>
    <w:rsid w:val="0015052A"/>
    <w:rsid w:val="001509D3"/>
    <w:rsid w:val="00150F88"/>
    <w:rsid w:val="0015107A"/>
    <w:rsid w:val="0015118F"/>
    <w:rsid w:val="001513F0"/>
    <w:rsid w:val="001514E7"/>
    <w:rsid w:val="00151766"/>
    <w:rsid w:val="00151975"/>
    <w:rsid w:val="00152188"/>
    <w:rsid w:val="0015225D"/>
    <w:rsid w:val="0015291D"/>
    <w:rsid w:val="00152D1F"/>
    <w:rsid w:val="0015307B"/>
    <w:rsid w:val="00153486"/>
    <w:rsid w:val="00154F64"/>
    <w:rsid w:val="00155E71"/>
    <w:rsid w:val="00156029"/>
    <w:rsid w:val="00156149"/>
    <w:rsid w:val="001567E4"/>
    <w:rsid w:val="0015684A"/>
    <w:rsid w:val="0015718D"/>
    <w:rsid w:val="001572FB"/>
    <w:rsid w:val="001575DC"/>
    <w:rsid w:val="00157A20"/>
    <w:rsid w:val="00160CCA"/>
    <w:rsid w:val="001612F4"/>
    <w:rsid w:val="00162A32"/>
    <w:rsid w:val="00162ACB"/>
    <w:rsid w:val="00162C26"/>
    <w:rsid w:val="0016342A"/>
    <w:rsid w:val="001640EE"/>
    <w:rsid w:val="00164203"/>
    <w:rsid w:val="001647F1"/>
    <w:rsid w:val="00165090"/>
    <w:rsid w:val="001655D2"/>
    <w:rsid w:val="00165866"/>
    <w:rsid w:val="001658A1"/>
    <w:rsid w:val="00166137"/>
    <w:rsid w:val="00166773"/>
    <w:rsid w:val="00166B99"/>
    <w:rsid w:val="001670D0"/>
    <w:rsid w:val="0016724C"/>
    <w:rsid w:val="00167343"/>
    <w:rsid w:val="0016758F"/>
    <w:rsid w:val="00167EF1"/>
    <w:rsid w:val="00170326"/>
    <w:rsid w:val="00170DDE"/>
    <w:rsid w:val="00170FC6"/>
    <w:rsid w:val="001719B0"/>
    <w:rsid w:val="00171F4F"/>
    <w:rsid w:val="0017288D"/>
    <w:rsid w:val="00172FF8"/>
    <w:rsid w:val="001733D3"/>
    <w:rsid w:val="00173791"/>
    <w:rsid w:val="001737FD"/>
    <w:rsid w:val="00173DA3"/>
    <w:rsid w:val="00174709"/>
    <w:rsid w:val="00174B84"/>
    <w:rsid w:val="001757A3"/>
    <w:rsid w:val="00175A16"/>
    <w:rsid w:val="00175B9F"/>
    <w:rsid w:val="00175ECB"/>
    <w:rsid w:val="00175FC8"/>
    <w:rsid w:val="0017668E"/>
    <w:rsid w:val="00176B23"/>
    <w:rsid w:val="00176B6D"/>
    <w:rsid w:val="00177044"/>
    <w:rsid w:val="00177272"/>
    <w:rsid w:val="001773E7"/>
    <w:rsid w:val="00177409"/>
    <w:rsid w:val="001776F4"/>
    <w:rsid w:val="00177720"/>
    <w:rsid w:val="001800B6"/>
    <w:rsid w:val="001803AF"/>
    <w:rsid w:val="00180D8B"/>
    <w:rsid w:val="00181C07"/>
    <w:rsid w:val="00181DA0"/>
    <w:rsid w:val="00181F13"/>
    <w:rsid w:val="00182469"/>
    <w:rsid w:val="00182672"/>
    <w:rsid w:val="00182E13"/>
    <w:rsid w:val="00183274"/>
    <w:rsid w:val="001845B8"/>
    <w:rsid w:val="00184658"/>
    <w:rsid w:val="0018571C"/>
    <w:rsid w:val="0018608D"/>
    <w:rsid w:val="00186AA3"/>
    <w:rsid w:val="001877C7"/>
    <w:rsid w:val="00187C64"/>
    <w:rsid w:val="00187DA8"/>
    <w:rsid w:val="0019246A"/>
    <w:rsid w:val="00192936"/>
    <w:rsid w:val="001938C8"/>
    <w:rsid w:val="00194166"/>
    <w:rsid w:val="0019445A"/>
    <w:rsid w:val="00194560"/>
    <w:rsid w:val="001954F6"/>
    <w:rsid w:val="00195906"/>
    <w:rsid w:val="0019593D"/>
    <w:rsid w:val="001961DC"/>
    <w:rsid w:val="001966FA"/>
    <w:rsid w:val="0019716B"/>
    <w:rsid w:val="001973ED"/>
    <w:rsid w:val="00197498"/>
    <w:rsid w:val="001977D1"/>
    <w:rsid w:val="001A0949"/>
    <w:rsid w:val="001A0ADD"/>
    <w:rsid w:val="001A0F8A"/>
    <w:rsid w:val="001A10E4"/>
    <w:rsid w:val="001A11F4"/>
    <w:rsid w:val="001A175A"/>
    <w:rsid w:val="001A21A8"/>
    <w:rsid w:val="001A30B8"/>
    <w:rsid w:val="001A360F"/>
    <w:rsid w:val="001A3E04"/>
    <w:rsid w:val="001A4000"/>
    <w:rsid w:val="001A43CE"/>
    <w:rsid w:val="001A5B59"/>
    <w:rsid w:val="001A643A"/>
    <w:rsid w:val="001A6B9E"/>
    <w:rsid w:val="001A6E53"/>
    <w:rsid w:val="001B0675"/>
    <w:rsid w:val="001B1C2F"/>
    <w:rsid w:val="001B2402"/>
    <w:rsid w:val="001B4419"/>
    <w:rsid w:val="001B5BCF"/>
    <w:rsid w:val="001B6008"/>
    <w:rsid w:val="001B62C7"/>
    <w:rsid w:val="001B70DD"/>
    <w:rsid w:val="001B7450"/>
    <w:rsid w:val="001B780D"/>
    <w:rsid w:val="001B792C"/>
    <w:rsid w:val="001B7AD8"/>
    <w:rsid w:val="001C0078"/>
    <w:rsid w:val="001C00A7"/>
    <w:rsid w:val="001C1C1C"/>
    <w:rsid w:val="001C2102"/>
    <w:rsid w:val="001C2750"/>
    <w:rsid w:val="001C2851"/>
    <w:rsid w:val="001C30C0"/>
    <w:rsid w:val="001C4368"/>
    <w:rsid w:val="001C499D"/>
    <w:rsid w:val="001C6CAC"/>
    <w:rsid w:val="001C7319"/>
    <w:rsid w:val="001D041B"/>
    <w:rsid w:val="001D05D0"/>
    <w:rsid w:val="001D0C58"/>
    <w:rsid w:val="001D10A6"/>
    <w:rsid w:val="001D18F4"/>
    <w:rsid w:val="001D19B2"/>
    <w:rsid w:val="001D1A8B"/>
    <w:rsid w:val="001D1D64"/>
    <w:rsid w:val="001D2509"/>
    <w:rsid w:val="001D27D4"/>
    <w:rsid w:val="001D2C02"/>
    <w:rsid w:val="001D2D01"/>
    <w:rsid w:val="001D2D61"/>
    <w:rsid w:val="001D31EC"/>
    <w:rsid w:val="001D4259"/>
    <w:rsid w:val="001D45CF"/>
    <w:rsid w:val="001D4A70"/>
    <w:rsid w:val="001D5C29"/>
    <w:rsid w:val="001D5D25"/>
    <w:rsid w:val="001D6028"/>
    <w:rsid w:val="001D6C59"/>
    <w:rsid w:val="001D6C96"/>
    <w:rsid w:val="001D742C"/>
    <w:rsid w:val="001D7770"/>
    <w:rsid w:val="001D7BD2"/>
    <w:rsid w:val="001E029B"/>
    <w:rsid w:val="001E11C3"/>
    <w:rsid w:val="001E1C49"/>
    <w:rsid w:val="001E1DF0"/>
    <w:rsid w:val="001E1E39"/>
    <w:rsid w:val="001E1F3C"/>
    <w:rsid w:val="001E24F8"/>
    <w:rsid w:val="001E2A28"/>
    <w:rsid w:val="001E2CAA"/>
    <w:rsid w:val="001E3338"/>
    <w:rsid w:val="001E3B5F"/>
    <w:rsid w:val="001E4E7D"/>
    <w:rsid w:val="001E5049"/>
    <w:rsid w:val="001E59DB"/>
    <w:rsid w:val="001E64DE"/>
    <w:rsid w:val="001E65A3"/>
    <w:rsid w:val="001E6E45"/>
    <w:rsid w:val="001E7B55"/>
    <w:rsid w:val="001E7DA2"/>
    <w:rsid w:val="001F01E9"/>
    <w:rsid w:val="001F08F1"/>
    <w:rsid w:val="001F09EA"/>
    <w:rsid w:val="001F0E0E"/>
    <w:rsid w:val="001F16EC"/>
    <w:rsid w:val="001F192E"/>
    <w:rsid w:val="001F27C5"/>
    <w:rsid w:val="001F3C9D"/>
    <w:rsid w:val="001F411E"/>
    <w:rsid w:val="001F585B"/>
    <w:rsid w:val="001F5F77"/>
    <w:rsid w:val="001F63EF"/>
    <w:rsid w:val="001F6693"/>
    <w:rsid w:val="001F6702"/>
    <w:rsid w:val="001F6990"/>
    <w:rsid w:val="001F7453"/>
    <w:rsid w:val="001F7817"/>
    <w:rsid w:val="001F7FDE"/>
    <w:rsid w:val="0020019A"/>
    <w:rsid w:val="002002D1"/>
    <w:rsid w:val="002008BF"/>
    <w:rsid w:val="00201DD9"/>
    <w:rsid w:val="00202211"/>
    <w:rsid w:val="00202347"/>
    <w:rsid w:val="00202A05"/>
    <w:rsid w:val="00202D34"/>
    <w:rsid w:val="00202E16"/>
    <w:rsid w:val="002037AD"/>
    <w:rsid w:val="00203B82"/>
    <w:rsid w:val="00203BB6"/>
    <w:rsid w:val="00203C8F"/>
    <w:rsid w:val="00203DBC"/>
    <w:rsid w:val="00204902"/>
    <w:rsid w:val="00204C1B"/>
    <w:rsid w:val="00205904"/>
    <w:rsid w:val="0020661D"/>
    <w:rsid w:val="00206E5B"/>
    <w:rsid w:val="002070A4"/>
    <w:rsid w:val="0020778D"/>
    <w:rsid w:val="00207881"/>
    <w:rsid w:val="00207D8C"/>
    <w:rsid w:val="0021087D"/>
    <w:rsid w:val="00211431"/>
    <w:rsid w:val="00211520"/>
    <w:rsid w:val="002125C8"/>
    <w:rsid w:val="00212984"/>
    <w:rsid w:val="00212FC9"/>
    <w:rsid w:val="0021363A"/>
    <w:rsid w:val="002137EB"/>
    <w:rsid w:val="00213A0C"/>
    <w:rsid w:val="002144D5"/>
    <w:rsid w:val="0021453D"/>
    <w:rsid w:val="00215129"/>
    <w:rsid w:val="00215B3C"/>
    <w:rsid w:val="00215D9A"/>
    <w:rsid w:val="00215F9E"/>
    <w:rsid w:val="00216143"/>
    <w:rsid w:val="00216415"/>
    <w:rsid w:val="0021645D"/>
    <w:rsid w:val="00217C70"/>
    <w:rsid w:val="002203BF"/>
    <w:rsid w:val="00220CCF"/>
    <w:rsid w:val="00221304"/>
    <w:rsid w:val="00222431"/>
    <w:rsid w:val="00222883"/>
    <w:rsid w:val="002228DD"/>
    <w:rsid w:val="0022304B"/>
    <w:rsid w:val="00223482"/>
    <w:rsid w:val="0022366E"/>
    <w:rsid w:val="002242E1"/>
    <w:rsid w:val="0022462B"/>
    <w:rsid w:val="00224BBA"/>
    <w:rsid w:val="002250AB"/>
    <w:rsid w:val="002253E9"/>
    <w:rsid w:val="002253F0"/>
    <w:rsid w:val="00225454"/>
    <w:rsid w:val="00225656"/>
    <w:rsid w:val="00225657"/>
    <w:rsid w:val="0022577E"/>
    <w:rsid w:val="002259D5"/>
    <w:rsid w:val="00225D63"/>
    <w:rsid w:val="00226186"/>
    <w:rsid w:val="00226A80"/>
    <w:rsid w:val="00226D1D"/>
    <w:rsid w:val="00227A07"/>
    <w:rsid w:val="00227B96"/>
    <w:rsid w:val="00227EFD"/>
    <w:rsid w:val="00230232"/>
    <w:rsid w:val="002303CB"/>
    <w:rsid w:val="00230BFF"/>
    <w:rsid w:val="00231629"/>
    <w:rsid w:val="0023172A"/>
    <w:rsid w:val="00231A24"/>
    <w:rsid w:val="00231DC2"/>
    <w:rsid w:val="00232869"/>
    <w:rsid w:val="00232E13"/>
    <w:rsid w:val="00232FFA"/>
    <w:rsid w:val="00233822"/>
    <w:rsid w:val="00233937"/>
    <w:rsid w:val="00233C99"/>
    <w:rsid w:val="00233CF3"/>
    <w:rsid w:val="00233ECC"/>
    <w:rsid w:val="002340A4"/>
    <w:rsid w:val="002342CD"/>
    <w:rsid w:val="002354FE"/>
    <w:rsid w:val="00235C8C"/>
    <w:rsid w:val="00236378"/>
    <w:rsid w:val="00236594"/>
    <w:rsid w:val="00236C4D"/>
    <w:rsid w:val="00240566"/>
    <w:rsid w:val="00241B42"/>
    <w:rsid w:val="002420D1"/>
    <w:rsid w:val="00242306"/>
    <w:rsid w:val="00242448"/>
    <w:rsid w:val="0024284C"/>
    <w:rsid w:val="00242ABB"/>
    <w:rsid w:val="00242EB0"/>
    <w:rsid w:val="0024373D"/>
    <w:rsid w:val="002439E8"/>
    <w:rsid w:val="00243B1D"/>
    <w:rsid w:val="00243B7A"/>
    <w:rsid w:val="00243DD6"/>
    <w:rsid w:val="00243E40"/>
    <w:rsid w:val="0024479E"/>
    <w:rsid w:val="00244E72"/>
    <w:rsid w:val="002452AF"/>
    <w:rsid w:val="00245560"/>
    <w:rsid w:val="00245662"/>
    <w:rsid w:val="00246A03"/>
    <w:rsid w:val="00246D0E"/>
    <w:rsid w:val="00246E24"/>
    <w:rsid w:val="002472F6"/>
    <w:rsid w:val="002508C4"/>
    <w:rsid w:val="00250998"/>
    <w:rsid w:val="00250A0D"/>
    <w:rsid w:val="00250A5F"/>
    <w:rsid w:val="00251DEB"/>
    <w:rsid w:val="00252210"/>
    <w:rsid w:val="00252AAD"/>
    <w:rsid w:val="00252C54"/>
    <w:rsid w:val="00253CF5"/>
    <w:rsid w:val="00254249"/>
    <w:rsid w:val="002548E5"/>
    <w:rsid w:val="00254F79"/>
    <w:rsid w:val="0025505A"/>
    <w:rsid w:val="00257C1D"/>
    <w:rsid w:val="00260D24"/>
    <w:rsid w:val="002630A2"/>
    <w:rsid w:val="002635FB"/>
    <w:rsid w:val="00263D05"/>
    <w:rsid w:val="00263D8D"/>
    <w:rsid w:val="00264149"/>
    <w:rsid w:val="00265471"/>
    <w:rsid w:val="0026565F"/>
    <w:rsid w:val="00265801"/>
    <w:rsid w:val="00265D6A"/>
    <w:rsid w:val="00266BEE"/>
    <w:rsid w:val="00266C0F"/>
    <w:rsid w:val="00267EA3"/>
    <w:rsid w:val="0027019A"/>
    <w:rsid w:val="002715CA"/>
    <w:rsid w:val="00271824"/>
    <w:rsid w:val="00271EC6"/>
    <w:rsid w:val="0027240B"/>
    <w:rsid w:val="002729C7"/>
    <w:rsid w:val="0027336A"/>
    <w:rsid w:val="00273D97"/>
    <w:rsid w:val="00273E88"/>
    <w:rsid w:val="0027424A"/>
    <w:rsid w:val="002744B7"/>
    <w:rsid w:val="00274FFD"/>
    <w:rsid w:val="00275149"/>
    <w:rsid w:val="0027721D"/>
    <w:rsid w:val="00277270"/>
    <w:rsid w:val="002778A1"/>
    <w:rsid w:val="00280FAE"/>
    <w:rsid w:val="0028108F"/>
    <w:rsid w:val="00281854"/>
    <w:rsid w:val="0028196C"/>
    <w:rsid w:val="002823A5"/>
    <w:rsid w:val="002825D5"/>
    <w:rsid w:val="002828FD"/>
    <w:rsid w:val="002832F3"/>
    <w:rsid w:val="00283486"/>
    <w:rsid w:val="0028349B"/>
    <w:rsid w:val="00283C3D"/>
    <w:rsid w:val="00283CC4"/>
    <w:rsid w:val="00283D2E"/>
    <w:rsid w:val="00284CE9"/>
    <w:rsid w:val="0028530A"/>
    <w:rsid w:val="0028533A"/>
    <w:rsid w:val="00286B28"/>
    <w:rsid w:val="00286CF9"/>
    <w:rsid w:val="002871C2"/>
    <w:rsid w:val="00287AC0"/>
    <w:rsid w:val="00287D73"/>
    <w:rsid w:val="0029157F"/>
    <w:rsid w:val="00291818"/>
    <w:rsid w:val="00291A79"/>
    <w:rsid w:val="00291D61"/>
    <w:rsid w:val="00292885"/>
    <w:rsid w:val="00292FF7"/>
    <w:rsid w:val="0029391C"/>
    <w:rsid w:val="00295323"/>
    <w:rsid w:val="00295500"/>
    <w:rsid w:val="00296817"/>
    <w:rsid w:val="00296D76"/>
    <w:rsid w:val="00297081"/>
    <w:rsid w:val="00297721"/>
    <w:rsid w:val="00297A17"/>
    <w:rsid w:val="002A1641"/>
    <w:rsid w:val="002A1A24"/>
    <w:rsid w:val="002A1D40"/>
    <w:rsid w:val="002A2025"/>
    <w:rsid w:val="002A21BF"/>
    <w:rsid w:val="002A2250"/>
    <w:rsid w:val="002A2344"/>
    <w:rsid w:val="002A26C5"/>
    <w:rsid w:val="002A2B09"/>
    <w:rsid w:val="002A2FF3"/>
    <w:rsid w:val="002A3256"/>
    <w:rsid w:val="002A3F98"/>
    <w:rsid w:val="002A42C3"/>
    <w:rsid w:val="002A4C4A"/>
    <w:rsid w:val="002A5729"/>
    <w:rsid w:val="002A57B2"/>
    <w:rsid w:val="002A58B4"/>
    <w:rsid w:val="002A5A1F"/>
    <w:rsid w:val="002A62D0"/>
    <w:rsid w:val="002A65B8"/>
    <w:rsid w:val="002A66B4"/>
    <w:rsid w:val="002A738E"/>
    <w:rsid w:val="002A761F"/>
    <w:rsid w:val="002A796F"/>
    <w:rsid w:val="002B000F"/>
    <w:rsid w:val="002B0562"/>
    <w:rsid w:val="002B0718"/>
    <w:rsid w:val="002B1D93"/>
    <w:rsid w:val="002B1E63"/>
    <w:rsid w:val="002B2009"/>
    <w:rsid w:val="002B215A"/>
    <w:rsid w:val="002B2324"/>
    <w:rsid w:val="002B2C01"/>
    <w:rsid w:val="002B35AF"/>
    <w:rsid w:val="002B423C"/>
    <w:rsid w:val="002B4621"/>
    <w:rsid w:val="002B628C"/>
    <w:rsid w:val="002B67B5"/>
    <w:rsid w:val="002B6929"/>
    <w:rsid w:val="002B706C"/>
    <w:rsid w:val="002B71A5"/>
    <w:rsid w:val="002B7D78"/>
    <w:rsid w:val="002C06B7"/>
    <w:rsid w:val="002C0E31"/>
    <w:rsid w:val="002C1B31"/>
    <w:rsid w:val="002C1CB9"/>
    <w:rsid w:val="002C22E4"/>
    <w:rsid w:val="002C2C30"/>
    <w:rsid w:val="002C3503"/>
    <w:rsid w:val="002C4079"/>
    <w:rsid w:val="002C63E7"/>
    <w:rsid w:val="002C7023"/>
    <w:rsid w:val="002C74B1"/>
    <w:rsid w:val="002C7A47"/>
    <w:rsid w:val="002C7BE1"/>
    <w:rsid w:val="002C7F57"/>
    <w:rsid w:val="002D02A7"/>
    <w:rsid w:val="002D1087"/>
    <w:rsid w:val="002D27A9"/>
    <w:rsid w:val="002D28CE"/>
    <w:rsid w:val="002D32A8"/>
    <w:rsid w:val="002D37A5"/>
    <w:rsid w:val="002D3868"/>
    <w:rsid w:val="002D39F2"/>
    <w:rsid w:val="002D4158"/>
    <w:rsid w:val="002D4A94"/>
    <w:rsid w:val="002D4A9C"/>
    <w:rsid w:val="002D4D57"/>
    <w:rsid w:val="002D51D8"/>
    <w:rsid w:val="002D523C"/>
    <w:rsid w:val="002D5E06"/>
    <w:rsid w:val="002D5FA6"/>
    <w:rsid w:val="002D6DA9"/>
    <w:rsid w:val="002D7EF0"/>
    <w:rsid w:val="002E0155"/>
    <w:rsid w:val="002E0276"/>
    <w:rsid w:val="002E0993"/>
    <w:rsid w:val="002E1000"/>
    <w:rsid w:val="002E17C8"/>
    <w:rsid w:val="002E1F9C"/>
    <w:rsid w:val="002E2479"/>
    <w:rsid w:val="002E2791"/>
    <w:rsid w:val="002E2ADD"/>
    <w:rsid w:val="002E3D3D"/>
    <w:rsid w:val="002E4EE9"/>
    <w:rsid w:val="002E5266"/>
    <w:rsid w:val="002E539B"/>
    <w:rsid w:val="002E5AEE"/>
    <w:rsid w:val="002E5D08"/>
    <w:rsid w:val="002E72BF"/>
    <w:rsid w:val="002E769F"/>
    <w:rsid w:val="002E79B2"/>
    <w:rsid w:val="002E79E9"/>
    <w:rsid w:val="002F0F21"/>
    <w:rsid w:val="002F1A1D"/>
    <w:rsid w:val="002F1E8B"/>
    <w:rsid w:val="002F1FC4"/>
    <w:rsid w:val="002F25A5"/>
    <w:rsid w:val="002F2857"/>
    <w:rsid w:val="002F2FD4"/>
    <w:rsid w:val="002F37AF"/>
    <w:rsid w:val="002F4323"/>
    <w:rsid w:val="002F5310"/>
    <w:rsid w:val="002F53ED"/>
    <w:rsid w:val="002F5679"/>
    <w:rsid w:val="002F5730"/>
    <w:rsid w:val="002F5E80"/>
    <w:rsid w:val="002F63E3"/>
    <w:rsid w:val="002F6C6C"/>
    <w:rsid w:val="002F76C2"/>
    <w:rsid w:val="002F7737"/>
    <w:rsid w:val="002F784B"/>
    <w:rsid w:val="002F7B88"/>
    <w:rsid w:val="002F7C8C"/>
    <w:rsid w:val="00300073"/>
    <w:rsid w:val="00300109"/>
    <w:rsid w:val="003005A9"/>
    <w:rsid w:val="00300B81"/>
    <w:rsid w:val="003010CF"/>
    <w:rsid w:val="003014B4"/>
    <w:rsid w:val="003014C0"/>
    <w:rsid w:val="00301D35"/>
    <w:rsid w:val="00302D1D"/>
    <w:rsid w:val="00302FEE"/>
    <w:rsid w:val="00303B17"/>
    <w:rsid w:val="0030413C"/>
    <w:rsid w:val="00304B24"/>
    <w:rsid w:val="003060D4"/>
    <w:rsid w:val="00306211"/>
    <w:rsid w:val="00306817"/>
    <w:rsid w:val="00306F4F"/>
    <w:rsid w:val="003074D9"/>
    <w:rsid w:val="0031006C"/>
    <w:rsid w:val="0031089B"/>
    <w:rsid w:val="003110A7"/>
    <w:rsid w:val="00311B98"/>
    <w:rsid w:val="00312E78"/>
    <w:rsid w:val="00312F22"/>
    <w:rsid w:val="0031397F"/>
    <w:rsid w:val="00313D40"/>
    <w:rsid w:val="0031433B"/>
    <w:rsid w:val="00314B56"/>
    <w:rsid w:val="00314F35"/>
    <w:rsid w:val="00315B15"/>
    <w:rsid w:val="003168B2"/>
    <w:rsid w:val="00317258"/>
    <w:rsid w:val="0031726B"/>
    <w:rsid w:val="003173DC"/>
    <w:rsid w:val="00317992"/>
    <w:rsid w:val="00320900"/>
    <w:rsid w:val="00320C4E"/>
    <w:rsid w:val="0032166E"/>
    <w:rsid w:val="0032169B"/>
    <w:rsid w:val="00321FB1"/>
    <w:rsid w:val="00322059"/>
    <w:rsid w:val="00323153"/>
    <w:rsid w:val="003234B6"/>
    <w:rsid w:val="00323FB7"/>
    <w:rsid w:val="00325392"/>
    <w:rsid w:val="00325DC5"/>
    <w:rsid w:val="00326005"/>
    <w:rsid w:val="003263FE"/>
    <w:rsid w:val="00326491"/>
    <w:rsid w:val="00326AE9"/>
    <w:rsid w:val="00326B65"/>
    <w:rsid w:val="0032716B"/>
    <w:rsid w:val="0032796B"/>
    <w:rsid w:val="003300C2"/>
    <w:rsid w:val="00330659"/>
    <w:rsid w:val="00330C43"/>
    <w:rsid w:val="00331832"/>
    <w:rsid w:val="00332D77"/>
    <w:rsid w:val="003335DD"/>
    <w:rsid w:val="003344E5"/>
    <w:rsid w:val="00334D62"/>
    <w:rsid w:val="00335078"/>
    <w:rsid w:val="0033523B"/>
    <w:rsid w:val="00335E1F"/>
    <w:rsid w:val="00336218"/>
    <w:rsid w:val="00336577"/>
    <w:rsid w:val="00336E9F"/>
    <w:rsid w:val="0034018F"/>
    <w:rsid w:val="003407CE"/>
    <w:rsid w:val="00340A1C"/>
    <w:rsid w:val="0034167B"/>
    <w:rsid w:val="0034199E"/>
    <w:rsid w:val="00341CEA"/>
    <w:rsid w:val="003430F9"/>
    <w:rsid w:val="0034392C"/>
    <w:rsid w:val="003443B3"/>
    <w:rsid w:val="003445CE"/>
    <w:rsid w:val="003459C4"/>
    <w:rsid w:val="00345B38"/>
    <w:rsid w:val="00346333"/>
    <w:rsid w:val="0034648A"/>
    <w:rsid w:val="00346B38"/>
    <w:rsid w:val="00347506"/>
    <w:rsid w:val="00347B39"/>
    <w:rsid w:val="00347E46"/>
    <w:rsid w:val="00350404"/>
    <w:rsid w:val="003505BE"/>
    <w:rsid w:val="00351370"/>
    <w:rsid w:val="003515C5"/>
    <w:rsid w:val="003520D7"/>
    <w:rsid w:val="003523A5"/>
    <w:rsid w:val="003531A5"/>
    <w:rsid w:val="00353714"/>
    <w:rsid w:val="00353DA5"/>
    <w:rsid w:val="003548C6"/>
    <w:rsid w:val="0035568B"/>
    <w:rsid w:val="00355FAD"/>
    <w:rsid w:val="00356E2F"/>
    <w:rsid w:val="003572E8"/>
    <w:rsid w:val="003575F7"/>
    <w:rsid w:val="003578F9"/>
    <w:rsid w:val="00357D39"/>
    <w:rsid w:val="00357FEE"/>
    <w:rsid w:val="00360284"/>
    <w:rsid w:val="003602E5"/>
    <w:rsid w:val="00361666"/>
    <w:rsid w:val="00361D64"/>
    <w:rsid w:val="00362404"/>
    <w:rsid w:val="00362A9B"/>
    <w:rsid w:val="0036304B"/>
    <w:rsid w:val="0036347C"/>
    <w:rsid w:val="003636AB"/>
    <w:rsid w:val="003648EF"/>
    <w:rsid w:val="00364A00"/>
    <w:rsid w:val="00364EFB"/>
    <w:rsid w:val="003657E3"/>
    <w:rsid w:val="00365BEE"/>
    <w:rsid w:val="00365F58"/>
    <w:rsid w:val="00366454"/>
    <w:rsid w:val="00366A8B"/>
    <w:rsid w:val="00367662"/>
    <w:rsid w:val="00367FC5"/>
    <w:rsid w:val="00370839"/>
    <w:rsid w:val="00370E4C"/>
    <w:rsid w:val="0037158B"/>
    <w:rsid w:val="003715C9"/>
    <w:rsid w:val="003719B5"/>
    <w:rsid w:val="00371A41"/>
    <w:rsid w:val="00371B4F"/>
    <w:rsid w:val="00372926"/>
    <w:rsid w:val="003732E8"/>
    <w:rsid w:val="003742EF"/>
    <w:rsid w:val="00374549"/>
    <w:rsid w:val="00374623"/>
    <w:rsid w:val="0037533D"/>
    <w:rsid w:val="003755ED"/>
    <w:rsid w:val="00377209"/>
    <w:rsid w:val="0037756A"/>
    <w:rsid w:val="00377AA1"/>
    <w:rsid w:val="00377CC3"/>
    <w:rsid w:val="00377EDD"/>
    <w:rsid w:val="00380275"/>
    <w:rsid w:val="0038053F"/>
    <w:rsid w:val="003809E8"/>
    <w:rsid w:val="00380F0E"/>
    <w:rsid w:val="00381046"/>
    <w:rsid w:val="00381525"/>
    <w:rsid w:val="00381B8F"/>
    <w:rsid w:val="00381CDC"/>
    <w:rsid w:val="003820AC"/>
    <w:rsid w:val="00382127"/>
    <w:rsid w:val="00382156"/>
    <w:rsid w:val="0038221F"/>
    <w:rsid w:val="003823CD"/>
    <w:rsid w:val="003828AE"/>
    <w:rsid w:val="00382C98"/>
    <w:rsid w:val="00382E58"/>
    <w:rsid w:val="003838A5"/>
    <w:rsid w:val="00383C31"/>
    <w:rsid w:val="003841DF"/>
    <w:rsid w:val="003843CE"/>
    <w:rsid w:val="003848C8"/>
    <w:rsid w:val="003849F8"/>
    <w:rsid w:val="00384C51"/>
    <w:rsid w:val="00384D35"/>
    <w:rsid w:val="003856D1"/>
    <w:rsid w:val="00385732"/>
    <w:rsid w:val="0038599F"/>
    <w:rsid w:val="0038694F"/>
    <w:rsid w:val="00387E36"/>
    <w:rsid w:val="00391464"/>
    <w:rsid w:val="00391770"/>
    <w:rsid w:val="00391903"/>
    <w:rsid w:val="00391F01"/>
    <w:rsid w:val="0039267E"/>
    <w:rsid w:val="00392994"/>
    <w:rsid w:val="0039498F"/>
    <w:rsid w:val="00395114"/>
    <w:rsid w:val="00395205"/>
    <w:rsid w:val="003963DB"/>
    <w:rsid w:val="003975D7"/>
    <w:rsid w:val="00397E0C"/>
    <w:rsid w:val="003A043E"/>
    <w:rsid w:val="003A07AC"/>
    <w:rsid w:val="003A07C8"/>
    <w:rsid w:val="003A08C4"/>
    <w:rsid w:val="003A140B"/>
    <w:rsid w:val="003A1EA8"/>
    <w:rsid w:val="003A2EC6"/>
    <w:rsid w:val="003A5019"/>
    <w:rsid w:val="003A5E90"/>
    <w:rsid w:val="003A6BF7"/>
    <w:rsid w:val="003B03D5"/>
    <w:rsid w:val="003B0495"/>
    <w:rsid w:val="003B069C"/>
    <w:rsid w:val="003B09E5"/>
    <w:rsid w:val="003B0D3A"/>
    <w:rsid w:val="003B0DCB"/>
    <w:rsid w:val="003B138B"/>
    <w:rsid w:val="003B14F6"/>
    <w:rsid w:val="003B33CD"/>
    <w:rsid w:val="003B3427"/>
    <w:rsid w:val="003B3530"/>
    <w:rsid w:val="003B3BBA"/>
    <w:rsid w:val="003B4732"/>
    <w:rsid w:val="003B4A5F"/>
    <w:rsid w:val="003B6288"/>
    <w:rsid w:val="003B72F8"/>
    <w:rsid w:val="003B731A"/>
    <w:rsid w:val="003B75DE"/>
    <w:rsid w:val="003B78E0"/>
    <w:rsid w:val="003B79B4"/>
    <w:rsid w:val="003C0091"/>
    <w:rsid w:val="003C0293"/>
    <w:rsid w:val="003C0463"/>
    <w:rsid w:val="003C0945"/>
    <w:rsid w:val="003C0AF8"/>
    <w:rsid w:val="003C1964"/>
    <w:rsid w:val="003C1B7A"/>
    <w:rsid w:val="003C32DD"/>
    <w:rsid w:val="003C3728"/>
    <w:rsid w:val="003C3F80"/>
    <w:rsid w:val="003C41BA"/>
    <w:rsid w:val="003C4248"/>
    <w:rsid w:val="003C4904"/>
    <w:rsid w:val="003C49ED"/>
    <w:rsid w:val="003C4AA9"/>
    <w:rsid w:val="003C502C"/>
    <w:rsid w:val="003C50C6"/>
    <w:rsid w:val="003C5E60"/>
    <w:rsid w:val="003C6823"/>
    <w:rsid w:val="003C6AF6"/>
    <w:rsid w:val="003C6EDE"/>
    <w:rsid w:val="003C73A7"/>
    <w:rsid w:val="003C784F"/>
    <w:rsid w:val="003C7D26"/>
    <w:rsid w:val="003D009A"/>
    <w:rsid w:val="003D0812"/>
    <w:rsid w:val="003D0FB5"/>
    <w:rsid w:val="003D197E"/>
    <w:rsid w:val="003D1A37"/>
    <w:rsid w:val="003D1FAF"/>
    <w:rsid w:val="003D2BD9"/>
    <w:rsid w:val="003D2DE4"/>
    <w:rsid w:val="003D3D20"/>
    <w:rsid w:val="003D3F45"/>
    <w:rsid w:val="003D40C5"/>
    <w:rsid w:val="003D417B"/>
    <w:rsid w:val="003D4534"/>
    <w:rsid w:val="003D4DE5"/>
    <w:rsid w:val="003D595C"/>
    <w:rsid w:val="003D6413"/>
    <w:rsid w:val="003D66F9"/>
    <w:rsid w:val="003D697C"/>
    <w:rsid w:val="003D6D24"/>
    <w:rsid w:val="003D714E"/>
    <w:rsid w:val="003D7246"/>
    <w:rsid w:val="003D7D17"/>
    <w:rsid w:val="003E1DE0"/>
    <w:rsid w:val="003E249A"/>
    <w:rsid w:val="003E2724"/>
    <w:rsid w:val="003E2764"/>
    <w:rsid w:val="003E2C8C"/>
    <w:rsid w:val="003E308E"/>
    <w:rsid w:val="003E379C"/>
    <w:rsid w:val="003E3ECA"/>
    <w:rsid w:val="003E40DA"/>
    <w:rsid w:val="003E42E2"/>
    <w:rsid w:val="003E4449"/>
    <w:rsid w:val="003E5055"/>
    <w:rsid w:val="003E54A0"/>
    <w:rsid w:val="003E5815"/>
    <w:rsid w:val="003E5BC5"/>
    <w:rsid w:val="003E5D1A"/>
    <w:rsid w:val="003E607B"/>
    <w:rsid w:val="003E6E3F"/>
    <w:rsid w:val="003E7C6F"/>
    <w:rsid w:val="003F0023"/>
    <w:rsid w:val="003F09C9"/>
    <w:rsid w:val="003F0B1D"/>
    <w:rsid w:val="003F18D7"/>
    <w:rsid w:val="003F24CD"/>
    <w:rsid w:val="003F2F22"/>
    <w:rsid w:val="003F310C"/>
    <w:rsid w:val="003F362E"/>
    <w:rsid w:val="003F43F3"/>
    <w:rsid w:val="003F4D5D"/>
    <w:rsid w:val="003F51FA"/>
    <w:rsid w:val="003F520A"/>
    <w:rsid w:val="003F577B"/>
    <w:rsid w:val="003F5F93"/>
    <w:rsid w:val="003F61AF"/>
    <w:rsid w:val="003F640D"/>
    <w:rsid w:val="003F7194"/>
    <w:rsid w:val="003F736B"/>
    <w:rsid w:val="0040016E"/>
    <w:rsid w:val="00400A86"/>
    <w:rsid w:val="00401303"/>
    <w:rsid w:val="00401FD6"/>
    <w:rsid w:val="00402D84"/>
    <w:rsid w:val="004036C0"/>
    <w:rsid w:val="004039C3"/>
    <w:rsid w:val="00403C7A"/>
    <w:rsid w:val="00403CBD"/>
    <w:rsid w:val="00404666"/>
    <w:rsid w:val="00404B48"/>
    <w:rsid w:val="0040653C"/>
    <w:rsid w:val="00406701"/>
    <w:rsid w:val="00406A1A"/>
    <w:rsid w:val="00406BF3"/>
    <w:rsid w:val="0040796E"/>
    <w:rsid w:val="00407DC3"/>
    <w:rsid w:val="004103AC"/>
    <w:rsid w:val="0041163A"/>
    <w:rsid w:val="004117ED"/>
    <w:rsid w:val="004123BC"/>
    <w:rsid w:val="00412668"/>
    <w:rsid w:val="00412821"/>
    <w:rsid w:val="00414162"/>
    <w:rsid w:val="00414373"/>
    <w:rsid w:val="00414BD8"/>
    <w:rsid w:val="0041514F"/>
    <w:rsid w:val="004158CF"/>
    <w:rsid w:val="00415F9C"/>
    <w:rsid w:val="0041637F"/>
    <w:rsid w:val="00416637"/>
    <w:rsid w:val="004166C4"/>
    <w:rsid w:val="00416778"/>
    <w:rsid w:val="00417167"/>
    <w:rsid w:val="00417B92"/>
    <w:rsid w:val="00417D47"/>
    <w:rsid w:val="00420447"/>
    <w:rsid w:val="00420677"/>
    <w:rsid w:val="004207A6"/>
    <w:rsid w:val="004231E8"/>
    <w:rsid w:val="004231F5"/>
    <w:rsid w:val="004234D3"/>
    <w:rsid w:val="00423504"/>
    <w:rsid w:val="00424145"/>
    <w:rsid w:val="00424495"/>
    <w:rsid w:val="0042497B"/>
    <w:rsid w:val="00424B96"/>
    <w:rsid w:val="00424C86"/>
    <w:rsid w:val="004251D8"/>
    <w:rsid w:val="00426333"/>
    <w:rsid w:val="00427507"/>
    <w:rsid w:val="004317B3"/>
    <w:rsid w:val="00431F21"/>
    <w:rsid w:val="004328CD"/>
    <w:rsid w:val="00434F29"/>
    <w:rsid w:val="004359A1"/>
    <w:rsid w:val="00435BE5"/>
    <w:rsid w:val="0043605B"/>
    <w:rsid w:val="00436680"/>
    <w:rsid w:val="0043686A"/>
    <w:rsid w:val="0043701A"/>
    <w:rsid w:val="004371B7"/>
    <w:rsid w:val="00437713"/>
    <w:rsid w:val="00437D7C"/>
    <w:rsid w:val="00437D85"/>
    <w:rsid w:val="0044097F"/>
    <w:rsid w:val="0044102D"/>
    <w:rsid w:val="004410D8"/>
    <w:rsid w:val="00441616"/>
    <w:rsid w:val="00441BC6"/>
    <w:rsid w:val="00442036"/>
    <w:rsid w:val="0044211C"/>
    <w:rsid w:val="00442315"/>
    <w:rsid w:val="0044251B"/>
    <w:rsid w:val="00442745"/>
    <w:rsid w:val="00442B21"/>
    <w:rsid w:val="004436E4"/>
    <w:rsid w:val="00443A4E"/>
    <w:rsid w:val="00443DB4"/>
    <w:rsid w:val="00443F0D"/>
    <w:rsid w:val="00444A15"/>
    <w:rsid w:val="00444DDC"/>
    <w:rsid w:val="0044524A"/>
    <w:rsid w:val="00445B16"/>
    <w:rsid w:val="00445FC7"/>
    <w:rsid w:val="00446978"/>
    <w:rsid w:val="00446CBB"/>
    <w:rsid w:val="00446F94"/>
    <w:rsid w:val="0044727A"/>
    <w:rsid w:val="004473F8"/>
    <w:rsid w:val="004474AE"/>
    <w:rsid w:val="004504E5"/>
    <w:rsid w:val="0045241B"/>
    <w:rsid w:val="004524A4"/>
    <w:rsid w:val="00453247"/>
    <w:rsid w:val="0045381C"/>
    <w:rsid w:val="004538A5"/>
    <w:rsid w:val="00453B0F"/>
    <w:rsid w:val="00453C76"/>
    <w:rsid w:val="00453CD3"/>
    <w:rsid w:val="00453FCD"/>
    <w:rsid w:val="004542B6"/>
    <w:rsid w:val="00454669"/>
    <w:rsid w:val="004551FC"/>
    <w:rsid w:val="0045538F"/>
    <w:rsid w:val="00455BFB"/>
    <w:rsid w:val="00456BF3"/>
    <w:rsid w:val="00457451"/>
    <w:rsid w:val="00457AA6"/>
    <w:rsid w:val="00457B05"/>
    <w:rsid w:val="004601A5"/>
    <w:rsid w:val="004606CC"/>
    <w:rsid w:val="00460799"/>
    <w:rsid w:val="0046084F"/>
    <w:rsid w:val="00460916"/>
    <w:rsid w:val="00460A1D"/>
    <w:rsid w:val="0046224E"/>
    <w:rsid w:val="0046239A"/>
    <w:rsid w:val="00462F05"/>
    <w:rsid w:val="00463933"/>
    <w:rsid w:val="00464151"/>
    <w:rsid w:val="0046464E"/>
    <w:rsid w:val="004649EC"/>
    <w:rsid w:val="00465AAF"/>
    <w:rsid w:val="0046614B"/>
    <w:rsid w:val="004667B3"/>
    <w:rsid w:val="00466A72"/>
    <w:rsid w:val="00467090"/>
    <w:rsid w:val="00467344"/>
    <w:rsid w:val="00467C07"/>
    <w:rsid w:val="00467D8C"/>
    <w:rsid w:val="004700E5"/>
    <w:rsid w:val="00470234"/>
    <w:rsid w:val="00470AAF"/>
    <w:rsid w:val="00470E66"/>
    <w:rsid w:val="00471FED"/>
    <w:rsid w:val="004720D4"/>
    <w:rsid w:val="004723F4"/>
    <w:rsid w:val="0047240B"/>
    <w:rsid w:val="00472B04"/>
    <w:rsid w:val="00472BE0"/>
    <w:rsid w:val="00473594"/>
    <w:rsid w:val="00473793"/>
    <w:rsid w:val="00476165"/>
    <w:rsid w:val="004766A2"/>
    <w:rsid w:val="004769C6"/>
    <w:rsid w:val="00477729"/>
    <w:rsid w:val="00477874"/>
    <w:rsid w:val="0048004E"/>
    <w:rsid w:val="00480CF2"/>
    <w:rsid w:val="004814B1"/>
    <w:rsid w:val="004814EA"/>
    <w:rsid w:val="00481724"/>
    <w:rsid w:val="004824AB"/>
    <w:rsid w:val="004826B4"/>
    <w:rsid w:val="00482720"/>
    <w:rsid w:val="00482AF1"/>
    <w:rsid w:val="00482E74"/>
    <w:rsid w:val="00482EFA"/>
    <w:rsid w:val="004833CF"/>
    <w:rsid w:val="004835AA"/>
    <w:rsid w:val="0048376A"/>
    <w:rsid w:val="00483AB1"/>
    <w:rsid w:val="00484517"/>
    <w:rsid w:val="004849AA"/>
    <w:rsid w:val="00484D92"/>
    <w:rsid w:val="00485A3D"/>
    <w:rsid w:val="00485B4D"/>
    <w:rsid w:val="004862B3"/>
    <w:rsid w:val="004863E9"/>
    <w:rsid w:val="00486925"/>
    <w:rsid w:val="00486AAA"/>
    <w:rsid w:val="00486FC8"/>
    <w:rsid w:val="00487153"/>
    <w:rsid w:val="00487605"/>
    <w:rsid w:val="0048764F"/>
    <w:rsid w:val="004879E9"/>
    <w:rsid w:val="00487ED1"/>
    <w:rsid w:val="00490B6E"/>
    <w:rsid w:val="00490EE5"/>
    <w:rsid w:val="004911D4"/>
    <w:rsid w:val="00491679"/>
    <w:rsid w:val="00491D51"/>
    <w:rsid w:val="00491FC9"/>
    <w:rsid w:val="004923C7"/>
    <w:rsid w:val="0049287D"/>
    <w:rsid w:val="004928AD"/>
    <w:rsid w:val="004931EA"/>
    <w:rsid w:val="004934DA"/>
    <w:rsid w:val="00493F61"/>
    <w:rsid w:val="00494230"/>
    <w:rsid w:val="00494978"/>
    <w:rsid w:val="00494D31"/>
    <w:rsid w:val="00494E83"/>
    <w:rsid w:val="00495883"/>
    <w:rsid w:val="0049700B"/>
    <w:rsid w:val="00497436"/>
    <w:rsid w:val="00497A27"/>
    <w:rsid w:val="004A0A58"/>
    <w:rsid w:val="004A19B3"/>
    <w:rsid w:val="004A2A11"/>
    <w:rsid w:val="004A387B"/>
    <w:rsid w:val="004A3B2E"/>
    <w:rsid w:val="004A446B"/>
    <w:rsid w:val="004A47E9"/>
    <w:rsid w:val="004A4AB3"/>
    <w:rsid w:val="004A4DCE"/>
    <w:rsid w:val="004A5180"/>
    <w:rsid w:val="004A54E0"/>
    <w:rsid w:val="004A673A"/>
    <w:rsid w:val="004A6D2F"/>
    <w:rsid w:val="004A701A"/>
    <w:rsid w:val="004A726F"/>
    <w:rsid w:val="004A7775"/>
    <w:rsid w:val="004A7985"/>
    <w:rsid w:val="004A79F7"/>
    <w:rsid w:val="004B0410"/>
    <w:rsid w:val="004B17F2"/>
    <w:rsid w:val="004B22B3"/>
    <w:rsid w:val="004B2322"/>
    <w:rsid w:val="004B3D25"/>
    <w:rsid w:val="004B4914"/>
    <w:rsid w:val="004B4AFB"/>
    <w:rsid w:val="004B5987"/>
    <w:rsid w:val="004B619C"/>
    <w:rsid w:val="004B6507"/>
    <w:rsid w:val="004B6A01"/>
    <w:rsid w:val="004B6A43"/>
    <w:rsid w:val="004B74E1"/>
    <w:rsid w:val="004B7B67"/>
    <w:rsid w:val="004C044C"/>
    <w:rsid w:val="004C04BE"/>
    <w:rsid w:val="004C152A"/>
    <w:rsid w:val="004C1A2A"/>
    <w:rsid w:val="004C1C79"/>
    <w:rsid w:val="004C2246"/>
    <w:rsid w:val="004C231C"/>
    <w:rsid w:val="004C262A"/>
    <w:rsid w:val="004C3240"/>
    <w:rsid w:val="004C37F8"/>
    <w:rsid w:val="004C3AAF"/>
    <w:rsid w:val="004C3D00"/>
    <w:rsid w:val="004C40AB"/>
    <w:rsid w:val="004C45D4"/>
    <w:rsid w:val="004C4884"/>
    <w:rsid w:val="004C49E0"/>
    <w:rsid w:val="004C4A0F"/>
    <w:rsid w:val="004C4B96"/>
    <w:rsid w:val="004C4CE6"/>
    <w:rsid w:val="004C4D52"/>
    <w:rsid w:val="004C52B8"/>
    <w:rsid w:val="004C54E6"/>
    <w:rsid w:val="004C59D4"/>
    <w:rsid w:val="004C5AAA"/>
    <w:rsid w:val="004C66E7"/>
    <w:rsid w:val="004C6A76"/>
    <w:rsid w:val="004C6E5F"/>
    <w:rsid w:val="004C6E85"/>
    <w:rsid w:val="004C704C"/>
    <w:rsid w:val="004C71E4"/>
    <w:rsid w:val="004D0545"/>
    <w:rsid w:val="004D08B7"/>
    <w:rsid w:val="004D0AA7"/>
    <w:rsid w:val="004D0FE3"/>
    <w:rsid w:val="004D1043"/>
    <w:rsid w:val="004D12D4"/>
    <w:rsid w:val="004D1518"/>
    <w:rsid w:val="004D162B"/>
    <w:rsid w:val="004D1CB5"/>
    <w:rsid w:val="004D1FBF"/>
    <w:rsid w:val="004D264C"/>
    <w:rsid w:val="004D31C5"/>
    <w:rsid w:val="004D36C0"/>
    <w:rsid w:val="004D3768"/>
    <w:rsid w:val="004D3875"/>
    <w:rsid w:val="004D3A54"/>
    <w:rsid w:val="004D54CC"/>
    <w:rsid w:val="004D558A"/>
    <w:rsid w:val="004D55DF"/>
    <w:rsid w:val="004D5A62"/>
    <w:rsid w:val="004D778D"/>
    <w:rsid w:val="004D7A3B"/>
    <w:rsid w:val="004E01C2"/>
    <w:rsid w:val="004E0593"/>
    <w:rsid w:val="004E061A"/>
    <w:rsid w:val="004E0F84"/>
    <w:rsid w:val="004E0FBD"/>
    <w:rsid w:val="004E12CF"/>
    <w:rsid w:val="004E1426"/>
    <w:rsid w:val="004E14CA"/>
    <w:rsid w:val="004E164B"/>
    <w:rsid w:val="004E16EA"/>
    <w:rsid w:val="004E16EE"/>
    <w:rsid w:val="004E1888"/>
    <w:rsid w:val="004E20A8"/>
    <w:rsid w:val="004E2559"/>
    <w:rsid w:val="004E4731"/>
    <w:rsid w:val="004E4B8F"/>
    <w:rsid w:val="004E5081"/>
    <w:rsid w:val="004E5384"/>
    <w:rsid w:val="004E5E41"/>
    <w:rsid w:val="004E619C"/>
    <w:rsid w:val="004E70D6"/>
    <w:rsid w:val="004F05B3"/>
    <w:rsid w:val="004F1409"/>
    <w:rsid w:val="004F2714"/>
    <w:rsid w:val="004F2B07"/>
    <w:rsid w:val="004F3E47"/>
    <w:rsid w:val="004F4330"/>
    <w:rsid w:val="004F44A8"/>
    <w:rsid w:val="004F4718"/>
    <w:rsid w:val="004F5200"/>
    <w:rsid w:val="004F5243"/>
    <w:rsid w:val="004F5304"/>
    <w:rsid w:val="004F5A48"/>
    <w:rsid w:val="004F63AB"/>
    <w:rsid w:val="004F641B"/>
    <w:rsid w:val="004F6671"/>
    <w:rsid w:val="004F66A7"/>
    <w:rsid w:val="004F66C9"/>
    <w:rsid w:val="004F6F51"/>
    <w:rsid w:val="004F7DD8"/>
    <w:rsid w:val="005004CF"/>
    <w:rsid w:val="00500749"/>
    <w:rsid w:val="00500E32"/>
    <w:rsid w:val="00501880"/>
    <w:rsid w:val="00501AF5"/>
    <w:rsid w:val="00501D2D"/>
    <w:rsid w:val="00502D87"/>
    <w:rsid w:val="00502ED4"/>
    <w:rsid w:val="005031F4"/>
    <w:rsid w:val="005035DE"/>
    <w:rsid w:val="00503CDE"/>
    <w:rsid w:val="005044FD"/>
    <w:rsid w:val="00504639"/>
    <w:rsid w:val="00504820"/>
    <w:rsid w:val="005049E3"/>
    <w:rsid w:val="00505065"/>
    <w:rsid w:val="0050520A"/>
    <w:rsid w:val="0050538D"/>
    <w:rsid w:val="005054DE"/>
    <w:rsid w:val="005057B8"/>
    <w:rsid w:val="005066BF"/>
    <w:rsid w:val="0050721E"/>
    <w:rsid w:val="005078FE"/>
    <w:rsid w:val="0050794E"/>
    <w:rsid w:val="00507F1F"/>
    <w:rsid w:val="00510E5E"/>
    <w:rsid w:val="005119B7"/>
    <w:rsid w:val="00512582"/>
    <w:rsid w:val="00512583"/>
    <w:rsid w:val="0051293A"/>
    <w:rsid w:val="00512AB0"/>
    <w:rsid w:val="00512ECE"/>
    <w:rsid w:val="005130D9"/>
    <w:rsid w:val="0051373C"/>
    <w:rsid w:val="00514301"/>
    <w:rsid w:val="00514355"/>
    <w:rsid w:val="00514366"/>
    <w:rsid w:val="005145F1"/>
    <w:rsid w:val="00514CC3"/>
    <w:rsid w:val="00515518"/>
    <w:rsid w:val="00515B88"/>
    <w:rsid w:val="00516DCF"/>
    <w:rsid w:val="00517433"/>
    <w:rsid w:val="00517ECD"/>
    <w:rsid w:val="00520C34"/>
    <w:rsid w:val="00521766"/>
    <w:rsid w:val="005232C5"/>
    <w:rsid w:val="00523B8B"/>
    <w:rsid w:val="0052497A"/>
    <w:rsid w:val="005255FE"/>
    <w:rsid w:val="00526B4F"/>
    <w:rsid w:val="00526CB9"/>
    <w:rsid w:val="00526D86"/>
    <w:rsid w:val="0052734C"/>
    <w:rsid w:val="0052754A"/>
    <w:rsid w:val="00527770"/>
    <w:rsid w:val="00527D77"/>
    <w:rsid w:val="00527F85"/>
    <w:rsid w:val="00530643"/>
    <w:rsid w:val="00530735"/>
    <w:rsid w:val="005308B4"/>
    <w:rsid w:val="00530BE1"/>
    <w:rsid w:val="00531684"/>
    <w:rsid w:val="0053207F"/>
    <w:rsid w:val="00533EFE"/>
    <w:rsid w:val="0053401E"/>
    <w:rsid w:val="00534838"/>
    <w:rsid w:val="00536886"/>
    <w:rsid w:val="00536AB8"/>
    <w:rsid w:val="00536E0F"/>
    <w:rsid w:val="0053746C"/>
    <w:rsid w:val="00537750"/>
    <w:rsid w:val="00537C67"/>
    <w:rsid w:val="00537EC7"/>
    <w:rsid w:val="0054086B"/>
    <w:rsid w:val="0054126C"/>
    <w:rsid w:val="00541322"/>
    <w:rsid w:val="00541EA0"/>
    <w:rsid w:val="00543003"/>
    <w:rsid w:val="00543236"/>
    <w:rsid w:val="005434BB"/>
    <w:rsid w:val="005438BA"/>
    <w:rsid w:val="00543DCC"/>
    <w:rsid w:val="00543EB4"/>
    <w:rsid w:val="00544713"/>
    <w:rsid w:val="00544B36"/>
    <w:rsid w:val="0054565D"/>
    <w:rsid w:val="00545672"/>
    <w:rsid w:val="005465D9"/>
    <w:rsid w:val="00546EB8"/>
    <w:rsid w:val="00547257"/>
    <w:rsid w:val="0054762F"/>
    <w:rsid w:val="005477F2"/>
    <w:rsid w:val="00547A9B"/>
    <w:rsid w:val="00550300"/>
    <w:rsid w:val="00550378"/>
    <w:rsid w:val="005503CB"/>
    <w:rsid w:val="00550985"/>
    <w:rsid w:val="005510C0"/>
    <w:rsid w:val="00551266"/>
    <w:rsid w:val="00551327"/>
    <w:rsid w:val="00551BD7"/>
    <w:rsid w:val="00551E0C"/>
    <w:rsid w:val="0055233C"/>
    <w:rsid w:val="0055298E"/>
    <w:rsid w:val="00553DD0"/>
    <w:rsid w:val="0055423C"/>
    <w:rsid w:val="005542FF"/>
    <w:rsid w:val="00554512"/>
    <w:rsid w:val="00554D9A"/>
    <w:rsid w:val="00555576"/>
    <w:rsid w:val="00555D37"/>
    <w:rsid w:val="00555E03"/>
    <w:rsid w:val="00556246"/>
    <w:rsid w:val="0055664C"/>
    <w:rsid w:val="0055690C"/>
    <w:rsid w:val="005573FC"/>
    <w:rsid w:val="0055759C"/>
    <w:rsid w:val="005579CA"/>
    <w:rsid w:val="005603BE"/>
    <w:rsid w:val="00560898"/>
    <w:rsid w:val="00561F04"/>
    <w:rsid w:val="00562504"/>
    <w:rsid w:val="005625AD"/>
    <w:rsid w:val="00562C59"/>
    <w:rsid w:val="00562D58"/>
    <w:rsid w:val="0056314F"/>
    <w:rsid w:val="005638D6"/>
    <w:rsid w:val="00565737"/>
    <w:rsid w:val="00565CAA"/>
    <w:rsid w:val="00565F19"/>
    <w:rsid w:val="0056611F"/>
    <w:rsid w:val="0056670F"/>
    <w:rsid w:val="005670FC"/>
    <w:rsid w:val="0056744D"/>
    <w:rsid w:val="00567843"/>
    <w:rsid w:val="0056795C"/>
    <w:rsid w:val="00567CD2"/>
    <w:rsid w:val="005705C7"/>
    <w:rsid w:val="0057158A"/>
    <w:rsid w:val="005715E4"/>
    <w:rsid w:val="0057168E"/>
    <w:rsid w:val="00571A11"/>
    <w:rsid w:val="00571B33"/>
    <w:rsid w:val="00571D25"/>
    <w:rsid w:val="0057274F"/>
    <w:rsid w:val="005727DE"/>
    <w:rsid w:val="00572B6D"/>
    <w:rsid w:val="00572D16"/>
    <w:rsid w:val="005740E1"/>
    <w:rsid w:val="00574E44"/>
    <w:rsid w:val="00574F61"/>
    <w:rsid w:val="00574F84"/>
    <w:rsid w:val="005754A9"/>
    <w:rsid w:val="00575DD3"/>
    <w:rsid w:val="00576161"/>
    <w:rsid w:val="005764FB"/>
    <w:rsid w:val="00576899"/>
    <w:rsid w:val="00576933"/>
    <w:rsid w:val="00576A75"/>
    <w:rsid w:val="00576F00"/>
    <w:rsid w:val="00577910"/>
    <w:rsid w:val="005779C0"/>
    <w:rsid w:val="00577E23"/>
    <w:rsid w:val="00577E8E"/>
    <w:rsid w:val="00577E95"/>
    <w:rsid w:val="005800C7"/>
    <w:rsid w:val="005810E1"/>
    <w:rsid w:val="005815DF"/>
    <w:rsid w:val="00581C29"/>
    <w:rsid w:val="005824E1"/>
    <w:rsid w:val="00582907"/>
    <w:rsid w:val="00582C4C"/>
    <w:rsid w:val="00584411"/>
    <w:rsid w:val="0058490C"/>
    <w:rsid w:val="00585236"/>
    <w:rsid w:val="00585923"/>
    <w:rsid w:val="00585FF0"/>
    <w:rsid w:val="00586BC0"/>
    <w:rsid w:val="00586F08"/>
    <w:rsid w:val="00587284"/>
    <w:rsid w:val="0058742D"/>
    <w:rsid w:val="00587C07"/>
    <w:rsid w:val="005909A4"/>
    <w:rsid w:val="005910FD"/>
    <w:rsid w:val="00591B3C"/>
    <w:rsid w:val="005925D4"/>
    <w:rsid w:val="00592647"/>
    <w:rsid w:val="00592C68"/>
    <w:rsid w:val="005931A3"/>
    <w:rsid w:val="005938A5"/>
    <w:rsid w:val="00593AA8"/>
    <w:rsid w:val="00593EA9"/>
    <w:rsid w:val="00595B76"/>
    <w:rsid w:val="00595BA8"/>
    <w:rsid w:val="00596C67"/>
    <w:rsid w:val="00596E27"/>
    <w:rsid w:val="00596F01"/>
    <w:rsid w:val="005A0096"/>
    <w:rsid w:val="005A0115"/>
    <w:rsid w:val="005A0605"/>
    <w:rsid w:val="005A0E3E"/>
    <w:rsid w:val="005A0F7E"/>
    <w:rsid w:val="005A1203"/>
    <w:rsid w:val="005A1B15"/>
    <w:rsid w:val="005A1C3B"/>
    <w:rsid w:val="005A1E81"/>
    <w:rsid w:val="005A2DB7"/>
    <w:rsid w:val="005A34C6"/>
    <w:rsid w:val="005A3639"/>
    <w:rsid w:val="005A3A56"/>
    <w:rsid w:val="005A40AA"/>
    <w:rsid w:val="005A4449"/>
    <w:rsid w:val="005A4E4E"/>
    <w:rsid w:val="005A5538"/>
    <w:rsid w:val="005A586F"/>
    <w:rsid w:val="005A5B0D"/>
    <w:rsid w:val="005A63B8"/>
    <w:rsid w:val="005A652A"/>
    <w:rsid w:val="005A72CA"/>
    <w:rsid w:val="005A7367"/>
    <w:rsid w:val="005A74F3"/>
    <w:rsid w:val="005A75F8"/>
    <w:rsid w:val="005B0B40"/>
    <w:rsid w:val="005B0D21"/>
    <w:rsid w:val="005B1133"/>
    <w:rsid w:val="005B20C1"/>
    <w:rsid w:val="005B216C"/>
    <w:rsid w:val="005B248A"/>
    <w:rsid w:val="005B266E"/>
    <w:rsid w:val="005B34CA"/>
    <w:rsid w:val="005B353F"/>
    <w:rsid w:val="005B36BF"/>
    <w:rsid w:val="005B3772"/>
    <w:rsid w:val="005B41BC"/>
    <w:rsid w:val="005B41E1"/>
    <w:rsid w:val="005B4723"/>
    <w:rsid w:val="005B48D7"/>
    <w:rsid w:val="005B6319"/>
    <w:rsid w:val="005B73FB"/>
    <w:rsid w:val="005B760C"/>
    <w:rsid w:val="005B7B3F"/>
    <w:rsid w:val="005C031B"/>
    <w:rsid w:val="005C0393"/>
    <w:rsid w:val="005C0603"/>
    <w:rsid w:val="005C1736"/>
    <w:rsid w:val="005C1F39"/>
    <w:rsid w:val="005C31B7"/>
    <w:rsid w:val="005C34C3"/>
    <w:rsid w:val="005C3E5E"/>
    <w:rsid w:val="005C418E"/>
    <w:rsid w:val="005C44A2"/>
    <w:rsid w:val="005C50AF"/>
    <w:rsid w:val="005C52EA"/>
    <w:rsid w:val="005C59FC"/>
    <w:rsid w:val="005C5B1A"/>
    <w:rsid w:val="005C5B64"/>
    <w:rsid w:val="005C6339"/>
    <w:rsid w:val="005C6414"/>
    <w:rsid w:val="005C64AB"/>
    <w:rsid w:val="005C681E"/>
    <w:rsid w:val="005C746B"/>
    <w:rsid w:val="005D04B9"/>
    <w:rsid w:val="005D160E"/>
    <w:rsid w:val="005D19D1"/>
    <w:rsid w:val="005D2F52"/>
    <w:rsid w:val="005D3B45"/>
    <w:rsid w:val="005D4AFC"/>
    <w:rsid w:val="005D4C47"/>
    <w:rsid w:val="005D4F80"/>
    <w:rsid w:val="005D527C"/>
    <w:rsid w:val="005D594B"/>
    <w:rsid w:val="005D5ACC"/>
    <w:rsid w:val="005D5F1E"/>
    <w:rsid w:val="005D5F7C"/>
    <w:rsid w:val="005D649A"/>
    <w:rsid w:val="005D7271"/>
    <w:rsid w:val="005E0756"/>
    <w:rsid w:val="005E0F51"/>
    <w:rsid w:val="005E0F70"/>
    <w:rsid w:val="005E0FD6"/>
    <w:rsid w:val="005E1520"/>
    <w:rsid w:val="005E18A7"/>
    <w:rsid w:val="005E1A9A"/>
    <w:rsid w:val="005E1D11"/>
    <w:rsid w:val="005E24F7"/>
    <w:rsid w:val="005E2F11"/>
    <w:rsid w:val="005E3E4C"/>
    <w:rsid w:val="005E3F17"/>
    <w:rsid w:val="005E4B8A"/>
    <w:rsid w:val="005E53C7"/>
    <w:rsid w:val="005E5EF6"/>
    <w:rsid w:val="005E68EA"/>
    <w:rsid w:val="005E756E"/>
    <w:rsid w:val="005E75AE"/>
    <w:rsid w:val="005F002D"/>
    <w:rsid w:val="005F0683"/>
    <w:rsid w:val="005F06E3"/>
    <w:rsid w:val="005F085C"/>
    <w:rsid w:val="005F0A43"/>
    <w:rsid w:val="005F1238"/>
    <w:rsid w:val="005F1665"/>
    <w:rsid w:val="005F1B63"/>
    <w:rsid w:val="005F1B65"/>
    <w:rsid w:val="005F29AE"/>
    <w:rsid w:val="005F32BE"/>
    <w:rsid w:val="005F32DF"/>
    <w:rsid w:val="005F403B"/>
    <w:rsid w:val="005F49B2"/>
    <w:rsid w:val="005F4A01"/>
    <w:rsid w:val="005F5485"/>
    <w:rsid w:val="005F560A"/>
    <w:rsid w:val="005F56DA"/>
    <w:rsid w:val="005F5DCD"/>
    <w:rsid w:val="005F62B4"/>
    <w:rsid w:val="005F62B7"/>
    <w:rsid w:val="005F7049"/>
    <w:rsid w:val="005F7212"/>
    <w:rsid w:val="005F7938"/>
    <w:rsid w:val="005F7EBD"/>
    <w:rsid w:val="005F7F18"/>
    <w:rsid w:val="0060012D"/>
    <w:rsid w:val="00600368"/>
    <w:rsid w:val="00600770"/>
    <w:rsid w:val="0060099E"/>
    <w:rsid w:val="00602C92"/>
    <w:rsid w:val="006038F8"/>
    <w:rsid w:val="00603A98"/>
    <w:rsid w:val="0060407B"/>
    <w:rsid w:val="006041AB"/>
    <w:rsid w:val="00604AE2"/>
    <w:rsid w:val="00604D16"/>
    <w:rsid w:val="00604FD1"/>
    <w:rsid w:val="006050D4"/>
    <w:rsid w:val="0060554D"/>
    <w:rsid w:val="0060556B"/>
    <w:rsid w:val="006061E4"/>
    <w:rsid w:val="00606399"/>
    <w:rsid w:val="0060642F"/>
    <w:rsid w:val="00606CC4"/>
    <w:rsid w:val="0060747F"/>
    <w:rsid w:val="00607D99"/>
    <w:rsid w:val="00610143"/>
    <w:rsid w:val="006103E2"/>
    <w:rsid w:val="006106D0"/>
    <w:rsid w:val="006114E5"/>
    <w:rsid w:val="006124C6"/>
    <w:rsid w:val="00612CDB"/>
    <w:rsid w:val="006130F1"/>
    <w:rsid w:val="00613644"/>
    <w:rsid w:val="0061399E"/>
    <w:rsid w:val="006141E3"/>
    <w:rsid w:val="00614C18"/>
    <w:rsid w:val="006152C2"/>
    <w:rsid w:val="00615ACA"/>
    <w:rsid w:val="00615C9E"/>
    <w:rsid w:val="00615D95"/>
    <w:rsid w:val="00616EEC"/>
    <w:rsid w:val="00617294"/>
    <w:rsid w:val="0061799C"/>
    <w:rsid w:val="00617ED5"/>
    <w:rsid w:val="006200C8"/>
    <w:rsid w:val="006204D3"/>
    <w:rsid w:val="00620995"/>
    <w:rsid w:val="00620EF3"/>
    <w:rsid w:val="00621224"/>
    <w:rsid w:val="006213AE"/>
    <w:rsid w:val="00621D8C"/>
    <w:rsid w:val="00621F5B"/>
    <w:rsid w:val="00623292"/>
    <w:rsid w:val="00623543"/>
    <w:rsid w:val="006238CA"/>
    <w:rsid w:val="00623F34"/>
    <w:rsid w:val="006241F8"/>
    <w:rsid w:val="006244C6"/>
    <w:rsid w:val="0062485B"/>
    <w:rsid w:val="00624A37"/>
    <w:rsid w:val="00624E33"/>
    <w:rsid w:val="00625017"/>
    <w:rsid w:val="00625E14"/>
    <w:rsid w:val="0062630F"/>
    <w:rsid w:val="00626CEB"/>
    <w:rsid w:val="00627554"/>
    <w:rsid w:val="00627BA5"/>
    <w:rsid w:val="00627BF5"/>
    <w:rsid w:val="00627C18"/>
    <w:rsid w:val="0063060B"/>
    <w:rsid w:val="00631301"/>
    <w:rsid w:val="00631B23"/>
    <w:rsid w:val="006328D0"/>
    <w:rsid w:val="00632B26"/>
    <w:rsid w:val="00632FB1"/>
    <w:rsid w:val="00633A1C"/>
    <w:rsid w:val="00634983"/>
    <w:rsid w:val="00634C50"/>
    <w:rsid w:val="00634DC2"/>
    <w:rsid w:val="00634DFE"/>
    <w:rsid w:val="00634EEB"/>
    <w:rsid w:val="0063556A"/>
    <w:rsid w:val="0063556E"/>
    <w:rsid w:val="00635593"/>
    <w:rsid w:val="00635C06"/>
    <w:rsid w:val="00635C57"/>
    <w:rsid w:val="00635EC9"/>
    <w:rsid w:val="00636109"/>
    <w:rsid w:val="00636703"/>
    <w:rsid w:val="00637C39"/>
    <w:rsid w:val="0064016F"/>
    <w:rsid w:val="00640A1C"/>
    <w:rsid w:val="0064196A"/>
    <w:rsid w:val="00642926"/>
    <w:rsid w:val="006429E1"/>
    <w:rsid w:val="00642BA8"/>
    <w:rsid w:val="006432A4"/>
    <w:rsid w:val="00643414"/>
    <w:rsid w:val="0064361E"/>
    <w:rsid w:val="00643CF7"/>
    <w:rsid w:val="00644F6C"/>
    <w:rsid w:val="006450E4"/>
    <w:rsid w:val="00646839"/>
    <w:rsid w:val="00646B7E"/>
    <w:rsid w:val="00646E75"/>
    <w:rsid w:val="00646FDC"/>
    <w:rsid w:val="00647F3D"/>
    <w:rsid w:val="006500C6"/>
    <w:rsid w:val="00650206"/>
    <w:rsid w:val="0065088B"/>
    <w:rsid w:val="00650D06"/>
    <w:rsid w:val="00650D2B"/>
    <w:rsid w:val="00651B33"/>
    <w:rsid w:val="00651EBA"/>
    <w:rsid w:val="00651FCE"/>
    <w:rsid w:val="00652B2C"/>
    <w:rsid w:val="00652FB1"/>
    <w:rsid w:val="00653D89"/>
    <w:rsid w:val="00654116"/>
    <w:rsid w:val="0065484F"/>
    <w:rsid w:val="00655F1B"/>
    <w:rsid w:val="00656A1E"/>
    <w:rsid w:val="00656A48"/>
    <w:rsid w:val="0065777D"/>
    <w:rsid w:val="00657E8A"/>
    <w:rsid w:val="00657FF1"/>
    <w:rsid w:val="00660C14"/>
    <w:rsid w:val="00660D1D"/>
    <w:rsid w:val="00661572"/>
    <w:rsid w:val="006615C4"/>
    <w:rsid w:val="006616D5"/>
    <w:rsid w:val="00661C4D"/>
    <w:rsid w:val="00662016"/>
    <w:rsid w:val="006623C4"/>
    <w:rsid w:val="0066326E"/>
    <w:rsid w:val="006638F0"/>
    <w:rsid w:val="00663DE9"/>
    <w:rsid w:val="00663F0A"/>
    <w:rsid w:val="00664B45"/>
    <w:rsid w:val="00665017"/>
    <w:rsid w:val="0066718E"/>
    <w:rsid w:val="0066770C"/>
    <w:rsid w:val="00667D2C"/>
    <w:rsid w:val="00671992"/>
    <w:rsid w:val="0067202C"/>
    <w:rsid w:val="00672997"/>
    <w:rsid w:val="006731DF"/>
    <w:rsid w:val="0067384A"/>
    <w:rsid w:val="00673C8E"/>
    <w:rsid w:val="00674440"/>
    <w:rsid w:val="00675611"/>
    <w:rsid w:val="0067590E"/>
    <w:rsid w:val="00676396"/>
    <w:rsid w:val="00676EB9"/>
    <w:rsid w:val="00677617"/>
    <w:rsid w:val="006778D3"/>
    <w:rsid w:val="00680AD5"/>
    <w:rsid w:val="00680D55"/>
    <w:rsid w:val="00680E92"/>
    <w:rsid w:val="006810AB"/>
    <w:rsid w:val="006814A0"/>
    <w:rsid w:val="00683264"/>
    <w:rsid w:val="0068441D"/>
    <w:rsid w:val="00684AE3"/>
    <w:rsid w:val="00684B0E"/>
    <w:rsid w:val="00684FE7"/>
    <w:rsid w:val="006851A4"/>
    <w:rsid w:val="006854B1"/>
    <w:rsid w:val="006855B4"/>
    <w:rsid w:val="00686DAC"/>
    <w:rsid w:val="006871EA"/>
    <w:rsid w:val="00687548"/>
    <w:rsid w:val="00687EEC"/>
    <w:rsid w:val="006906C2"/>
    <w:rsid w:val="00690F7F"/>
    <w:rsid w:val="00691683"/>
    <w:rsid w:val="00691C99"/>
    <w:rsid w:val="00691DC4"/>
    <w:rsid w:val="006926E4"/>
    <w:rsid w:val="0069293D"/>
    <w:rsid w:val="006935AE"/>
    <w:rsid w:val="00693973"/>
    <w:rsid w:val="006939C6"/>
    <w:rsid w:val="00693A10"/>
    <w:rsid w:val="00693AF2"/>
    <w:rsid w:val="00693F7C"/>
    <w:rsid w:val="006941CB"/>
    <w:rsid w:val="006944C6"/>
    <w:rsid w:val="00694621"/>
    <w:rsid w:val="0069640C"/>
    <w:rsid w:val="00696795"/>
    <w:rsid w:val="00696A36"/>
    <w:rsid w:val="00696B62"/>
    <w:rsid w:val="00696BE8"/>
    <w:rsid w:val="006A03FD"/>
    <w:rsid w:val="006A142F"/>
    <w:rsid w:val="006A18B8"/>
    <w:rsid w:val="006A1D62"/>
    <w:rsid w:val="006A246B"/>
    <w:rsid w:val="006A3148"/>
    <w:rsid w:val="006A3423"/>
    <w:rsid w:val="006A3432"/>
    <w:rsid w:val="006A3528"/>
    <w:rsid w:val="006A3F3C"/>
    <w:rsid w:val="006A4053"/>
    <w:rsid w:val="006A4BC7"/>
    <w:rsid w:val="006A5410"/>
    <w:rsid w:val="006A58BA"/>
    <w:rsid w:val="006A598F"/>
    <w:rsid w:val="006A6747"/>
    <w:rsid w:val="006A6F52"/>
    <w:rsid w:val="006A70A7"/>
    <w:rsid w:val="006A72AA"/>
    <w:rsid w:val="006A7AD1"/>
    <w:rsid w:val="006B0648"/>
    <w:rsid w:val="006B0792"/>
    <w:rsid w:val="006B0809"/>
    <w:rsid w:val="006B163D"/>
    <w:rsid w:val="006B239E"/>
    <w:rsid w:val="006B293C"/>
    <w:rsid w:val="006B2988"/>
    <w:rsid w:val="006B2DA4"/>
    <w:rsid w:val="006B434E"/>
    <w:rsid w:val="006B4496"/>
    <w:rsid w:val="006B508D"/>
    <w:rsid w:val="006B5491"/>
    <w:rsid w:val="006B54E5"/>
    <w:rsid w:val="006B5748"/>
    <w:rsid w:val="006B69BB"/>
    <w:rsid w:val="006B71C6"/>
    <w:rsid w:val="006B7C08"/>
    <w:rsid w:val="006C0493"/>
    <w:rsid w:val="006C0B66"/>
    <w:rsid w:val="006C1058"/>
    <w:rsid w:val="006C14CF"/>
    <w:rsid w:val="006C1ADD"/>
    <w:rsid w:val="006C2102"/>
    <w:rsid w:val="006C23A8"/>
    <w:rsid w:val="006C33E1"/>
    <w:rsid w:val="006C342D"/>
    <w:rsid w:val="006C345B"/>
    <w:rsid w:val="006C35D2"/>
    <w:rsid w:val="006C45EE"/>
    <w:rsid w:val="006C4E4D"/>
    <w:rsid w:val="006C507E"/>
    <w:rsid w:val="006C77A0"/>
    <w:rsid w:val="006D0172"/>
    <w:rsid w:val="006D0D6F"/>
    <w:rsid w:val="006D1103"/>
    <w:rsid w:val="006D14A0"/>
    <w:rsid w:val="006D16BA"/>
    <w:rsid w:val="006D18C8"/>
    <w:rsid w:val="006D196C"/>
    <w:rsid w:val="006D204B"/>
    <w:rsid w:val="006D25BB"/>
    <w:rsid w:val="006D3C3B"/>
    <w:rsid w:val="006D3E90"/>
    <w:rsid w:val="006D40D5"/>
    <w:rsid w:val="006D4B0C"/>
    <w:rsid w:val="006D55A3"/>
    <w:rsid w:val="006D6069"/>
    <w:rsid w:val="006D61DC"/>
    <w:rsid w:val="006D63CA"/>
    <w:rsid w:val="006D661F"/>
    <w:rsid w:val="006D6DE1"/>
    <w:rsid w:val="006D7192"/>
    <w:rsid w:val="006D7375"/>
    <w:rsid w:val="006D76DE"/>
    <w:rsid w:val="006D7A70"/>
    <w:rsid w:val="006D7DAD"/>
    <w:rsid w:val="006E178F"/>
    <w:rsid w:val="006E19AD"/>
    <w:rsid w:val="006E1EA5"/>
    <w:rsid w:val="006E2C6B"/>
    <w:rsid w:val="006E32A2"/>
    <w:rsid w:val="006E37FF"/>
    <w:rsid w:val="006E3AEB"/>
    <w:rsid w:val="006E3EE8"/>
    <w:rsid w:val="006E407D"/>
    <w:rsid w:val="006E43BF"/>
    <w:rsid w:val="006E49DC"/>
    <w:rsid w:val="006E4AD3"/>
    <w:rsid w:val="006E5C2A"/>
    <w:rsid w:val="006E6BBB"/>
    <w:rsid w:val="006E6D60"/>
    <w:rsid w:val="006E6E62"/>
    <w:rsid w:val="006E78F2"/>
    <w:rsid w:val="006E7DBE"/>
    <w:rsid w:val="006E7DF8"/>
    <w:rsid w:val="006F02F0"/>
    <w:rsid w:val="006F043C"/>
    <w:rsid w:val="006F05FB"/>
    <w:rsid w:val="006F174A"/>
    <w:rsid w:val="006F2C7F"/>
    <w:rsid w:val="006F338D"/>
    <w:rsid w:val="006F374B"/>
    <w:rsid w:val="006F4012"/>
    <w:rsid w:val="006F409F"/>
    <w:rsid w:val="006F4258"/>
    <w:rsid w:val="006F49B8"/>
    <w:rsid w:val="006F51EE"/>
    <w:rsid w:val="006F5BE2"/>
    <w:rsid w:val="006F5D18"/>
    <w:rsid w:val="006F66C9"/>
    <w:rsid w:val="006F74A9"/>
    <w:rsid w:val="006F772E"/>
    <w:rsid w:val="006F7A8B"/>
    <w:rsid w:val="007004E7"/>
    <w:rsid w:val="007011B2"/>
    <w:rsid w:val="0070123C"/>
    <w:rsid w:val="007021A6"/>
    <w:rsid w:val="00702403"/>
    <w:rsid w:val="0070328E"/>
    <w:rsid w:val="007032E9"/>
    <w:rsid w:val="007044CA"/>
    <w:rsid w:val="007049ED"/>
    <w:rsid w:val="00704DA4"/>
    <w:rsid w:val="00704E3D"/>
    <w:rsid w:val="00705006"/>
    <w:rsid w:val="00705290"/>
    <w:rsid w:val="00705678"/>
    <w:rsid w:val="00705D74"/>
    <w:rsid w:val="007061DF"/>
    <w:rsid w:val="007063B2"/>
    <w:rsid w:val="0070697E"/>
    <w:rsid w:val="00706C88"/>
    <w:rsid w:val="00706D89"/>
    <w:rsid w:val="00710141"/>
    <w:rsid w:val="00710C94"/>
    <w:rsid w:val="0071161C"/>
    <w:rsid w:val="00711677"/>
    <w:rsid w:val="00711678"/>
    <w:rsid w:val="007119FC"/>
    <w:rsid w:val="00711F62"/>
    <w:rsid w:val="0071205C"/>
    <w:rsid w:val="00712475"/>
    <w:rsid w:val="00712968"/>
    <w:rsid w:val="007137AE"/>
    <w:rsid w:val="007139B6"/>
    <w:rsid w:val="00714655"/>
    <w:rsid w:val="00714664"/>
    <w:rsid w:val="00714CA7"/>
    <w:rsid w:val="00714DF4"/>
    <w:rsid w:val="007155CD"/>
    <w:rsid w:val="00715BBA"/>
    <w:rsid w:val="00715DA9"/>
    <w:rsid w:val="0071646F"/>
    <w:rsid w:val="00716710"/>
    <w:rsid w:val="00716B1C"/>
    <w:rsid w:val="00717328"/>
    <w:rsid w:val="00717A16"/>
    <w:rsid w:val="00722402"/>
    <w:rsid w:val="007224AA"/>
    <w:rsid w:val="00722F4A"/>
    <w:rsid w:val="0072300B"/>
    <w:rsid w:val="00723478"/>
    <w:rsid w:val="007236B5"/>
    <w:rsid w:val="0072377D"/>
    <w:rsid w:val="00723F74"/>
    <w:rsid w:val="00723F7C"/>
    <w:rsid w:val="00724443"/>
    <w:rsid w:val="007244CF"/>
    <w:rsid w:val="007259C4"/>
    <w:rsid w:val="00726B9A"/>
    <w:rsid w:val="007271CE"/>
    <w:rsid w:val="00730264"/>
    <w:rsid w:val="007307BB"/>
    <w:rsid w:val="00730942"/>
    <w:rsid w:val="00730D50"/>
    <w:rsid w:val="00731300"/>
    <w:rsid w:val="007314BB"/>
    <w:rsid w:val="00731639"/>
    <w:rsid w:val="007322A8"/>
    <w:rsid w:val="0073260A"/>
    <w:rsid w:val="007328E2"/>
    <w:rsid w:val="00732D83"/>
    <w:rsid w:val="007332A6"/>
    <w:rsid w:val="0073350A"/>
    <w:rsid w:val="0073392C"/>
    <w:rsid w:val="00734132"/>
    <w:rsid w:val="007342C2"/>
    <w:rsid w:val="00734395"/>
    <w:rsid w:val="0073479E"/>
    <w:rsid w:val="00734E1B"/>
    <w:rsid w:val="007351BE"/>
    <w:rsid w:val="00735209"/>
    <w:rsid w:val="00735700"/>
    <w:rsid w:val="00736B06"/>
    <w:rsid w:val="007373F2"/>
    <w:rsid w:val="0073789A"/>
    <w:rsid w:val="00737AB3"/>
    <w:rsid w:val="007404EB"/>
    <w:rsid w:val="00740C9A"/>
    <w:rsid w:val="00740F6F"/>
    <w:rsid w:val="00741A39"/>
    <w:rsid w:val="00741F35"/>
    <w:rsid w:val="0074419F"/>
    <w:rsid w:val="00744C65"/>
    <w:rsid w:val="007455C0"/>
    <w:rsid w:val="00746AC3"/>
    <w:rsid w:val="00746BEA"/>
    <w:rsid w:val="00746C8D"/>
    <w:rsid w:val="00747682"/>
    <w:rsid w:val="00747C4D"/>
    <w:rsid w:val="007503F1"/>
    <w:rsid w:val="00750BF6"/>
    <w:rsid w:val="00750ED2"/>
    <w:rsid w:val="00751052"/>
    <w:rsid w:val="007512F9"/>
    <w:rsid w:val="0075205F"/>
    <w:rsid w:val="00752201"/>
    <w:rsid w:val="007527EC"/>
    <w:rsid w:val="00754134"/>
    <w:rsid w:val="007544C3"/>
    <w:rsid w:val="00754622"/>
    <w:rsid w:val="00755482"/>
    <w:rsid w:val="0075592C"/>
    <w:rsid w:val="00755E6D"/>
    <w:rsid w:val="00756096"/>
    <w:rsid w:val="00756377"/>
    <w:rsid w:val="0075683C"/>
    <w:rsid w:val="00756E6D"/>
    <w:rsid w:val="00756F0B"/>
    <w:rsid w:val="007572E9"/>
    <w:rsid w:val="007573A1"/>
    <w:rsid w:val="00760B45"/>
    <w:rsid w:val="007612F5"/>
    <w:rsid w:val="0076135A"/>
    <w:rsid w:val="00761EBC"/>
    <w:rsid w:val="0076265A"/>
    <w:rsid w:val="00763031"/>
    <w:rsid w:val="00763442"/>
    <w:rsid w:val="00764CFB"/>
    <w:rsid w:val="00766959"/>
    <w:rsid w:val="00766C8C"/>
    <w:rsid w:val="00767B06"/>
    <w:rsid w:val="00767B0C"/>
    <w:rsid w:val="0077015B"/>
    <w:rsid w:val="0077024E"/>
    <w:rsid w:val="0077047F"/>
    <w:rsid w:val="007704F8"/>
    <w:rsid w:val="007740DB"/>
    <w:rsid w:val="00774A10"/>
    <w:rsid w:val="007758AF"/>
    <w:rsid w:val="00775AF9"/>
    <w:rsid w:val="00775BF6"/>
    <w:rsid w:val="00776B7D"/>
    <w:rsid w:val="00776F24"/>
    <w:rsid w:val="00777938"/>
    <w:rsid w:val="00777F2A"/>
    <w:rsid w:val="00780326"/>
    <w:rsid w:val="0078081F"/>
    <w:rsid w:val="00780BA4"/>
    <w:rsid w:val="0078114E"/>
    <w:rsid w:val="00781717"/>
    <w:rsid w:val="007829B2"/>
    <w:rsid w:val="007829FE"/>
    <w:rsid w:val="00782C39"/>
    <w:rsid w:val="007839B9"/>
    <w:rsid w:val="00783C29"/>
    <w:rsid w:val="0078473A"/>
    <w:rsid w:val="0078592B"/>
    <w:rsid w:val="00785A18"/>
    <w:rsid w:val="007868ED"/>
    <w:rsid w:val="00786ACE"/>
    <w:rsid w:val="00786B3C"/>
    <w:rsid w:val="00786DD2"/>
    <w:rsid w:val="00786F0C"/>
    <w:rsid w:val="0078700A"/>
    <w:rsid w:val="00787243"/>
    <w:rsid w:val="007873A0"/>
    <w:rsid w:val="0079084A"/>
    <w:rsid w:val="007910F4"/>
    <w:rsid w:val="0079167C"/>
    <w:rsid w:val="00791734"/>
    <w:rsid w:val="00791BA5"/>
    <w:rsid w:val="00791BE8"/>
    <w:rsid w:val="00791D1F"/>
    <w:rsid w:val="007928A2"/>
    <w:rsid w:val="00792CD4"/>
    <w:rsid w:val="00794AD2"/>
    <w:rsid w:val="00794DE3"/>
    <w:rsid w:val="00795C49"/>
    <w:rsid w:val="007966ED"/>
    <w:rsid w:val="007A11E4"/>
    <w:rsid w:val="007A144B"/>
    <w:rsid w:val="007A155B"/>
    <w:rsid w:val="007A1966"/>
    <w:rsid w:val="007A1979"/>
    <w:rsid w:val="007A1DC3"/>
    <w:rsid w:val="007A2BBE"/>
    <w:rsid w:val="007A3353"/>
    <w:rsid w:val="007A3390"/>
    <w:rsid w:val="007A354D"/>
    <w:rsid w:val="007A38E1"/>
    <w:rsid w:val="007A38F5"/>
    <w:rsid w:val="007A3BD4"/>
    <w:rsid w:val="007A3EE5"/>
    <w:rsid w:val="007A4462"/>
    <w:rsid w:val="007A5CD8"/>
    <w:rsid w:val="007A60CD"/>
    <w:rsid w:val="007A6443"/>
    <w:rsid w:val="007A6BAA"/>
    <w:rsid w:val="007A6CE1"/>
    <w:rsid w:val="007A7350"/>
    <w:rsid w:val="007A76C9"/>
    <w:rsid w:val="007A772D"/>
    <w:rsid w:val="007B0121"/>
    <w:rsid w:val="007B0D88"/>
    <w:rsid w:val="007B1AC6"/>
    <w:rsid w:val="007B215A"/>
    <w:rsid w:val="007B23B8"/>
    <w:rsid w:val="007B24EC"/>
    <w:rsid w:val="007B2604"/>
    <w:rsid w:val="007B2724"/>
    <w:rsid w:val="007B49AD"/>
    <w:rsid w:val="007B4BF8"/>
    <w:rsid w:val="007B5CE9"/>
    <w:rsid w:val="007B665D"/>
    <w:rsid w:val="007B6A68"/>
    <w:rsid w:val="007B6C37"/>
    <w:rsid w:val="007B7175"/>
    <w:rsid w:val="007B7AFF"/>
    <w:rsid w:val="007B7EEA"/>
    <w:rsid w:val="007B7FE4"/>
    <w:rsid w:val="007C0571"/>
    <w:rsid w:val="007C13E9"/>
    <w:rsid w:val="007C147D"/>
    <w:rsid w:val="007C183A"/>
    <w:rsid w:val="007C1C4D"/>
    <w:rsid w:val="007C1D3C"/>
    <w:rsid w:val="007C20E2"/>
    <w:rsid w:val="007C2CCC"/>
    <w:rsid w:val="007C32D0"/>
    <w:rsid w:val="007C3391"/>
    <w:rsid w:val="007C395F"/>
    <w:rsid w:val="007C3A3A"/>
    <w:rsid w:val="007C3DB8"/>
    <w:rsid w:val="007C3F1A"/>
    <w:rsid w:val="007C44CF"/>
    <w:rsid w:val="007C4F91"/>
    <w:rsid w:val="007C54A7"/>
    <w:rsid w:val="007C57C5"/>
    <w:rsid w:val="007C5C67"/>
    <w:rsid w:val="007C5F93"/>
    <w:rsid w:val="007C6E3A"/>
    <w:rsid w:val="007C6FD2"/>
    <w:rsid w:val="007C7B24"/>
    <w:rsid w:val="007C7F61"/>
    <w:rsid w:val="007D00DD"/>
    <w:rsid w:val="007D0259"/>
    <w:rsid w:val="007D16F6"/>
    <w:rsid w:val="007D2879"/>
    <w:rsid w:val="007D2FAC"/>
    <w:rsid w:val="007D32C0"/>
    <w:rsid w:val="007D47F3"/>
    <w:rsid w:val="007D4D61"/>
    <w:rsid w:val="007D5512"/>
    <w:rsid w:val="007D5E1B"/>
    <w:rsid w:val="007D5F1D"/>
    <w:rsid w:val="007D643C"/>
    <w:rsid w:val="007D7240"/>
    <w:rsid w:val="007E0F3E"/>
    <w:rsid w:val="007E1B44"/>
    <w:rsid w:val="007E1C1D"/>
    <w:rsid w:val="007E1C24"/>
    <w:rsid w:val="007E3180"/>
    <w:rsid w:val="007E3992"/>
    <w:rsid w:val="007E4222"/>
    <w:rsid w:val="007E45CA"/>
    <w:rsid w:val="007E4964"/>
    <w:rsid w:val="007E4B1C"/>
    <w:rsid w:val="007E4C89"/>
    <w:rsid w:val="007E4E46"/>
    <w:rsid w:val="007E5488"/>
    <w:rsid w:val="007E5B25"/>
    <w:rsid w:val="007E5BA3"/>
    <w:rsid w:val="007E6513"/>
    <w:rsid w:val="007E6ED6"/>
    <w:rsid w:val="007E6F85"/>
    <w:rsid w:val="007E7793"/>
    <w:rsid w:val="007E78F1"/>
    <w:rsid w:val="007E7A2E"/>
    <w:rsid w:val="007F0588"/>
    <w:rsid w:val="007F2480"/>
    <w:rsid w:val="007F2A03"/>
    <w:rsid w:val="007F32A0"/>
    <w:rsid w:val="007F3DBC"/>
    <w:rsid w:val="007F45CB"/>
    <w:rsid w:val="007F49E8"/>
    <w:rsid w:val="007F4CED"/>
    <w:rsid w:val="007F56E5"/>
    <w:rsid w:val="007F601E"/>
    <w:rsid w:val="007F7172"/>
    <w:rsid w:val="007F7413"/>
    <w:rsid w:val="007F790D"/>
    <w:rsid w:val="007F7C35"/>
    <w:rsid w:val="00800161"/>
    <w:rsid w:val="00800FD9"/>
    <w:rsid w:val="00801393"/>
    <w:rsid w:val="00801901"/>
    <w:rsid w:val="00801D03"/>
    <w:rsid w:val="008021B8"/>
    <w:rsid w:val="008027C9"/>
    <w:rsid w:val="00802D3E"/>
    <w:rsid w:val="00803C2F"/>
    <w:rsid w:val="008045B1"/>
    <w:rsid w:val="00804CE4"/>
    <w:rsid w:val="00804DE3"/>
    <w:rsid w:val="00804EDC"/>
    <w:rsid w:val="008052AA"/>
    <w:rsid w:val="008061B4"/>
    <w:rsid w:val="00806380"/>
    <w:rsid w:val="00806D1F"/>
    <w:rsid w:val="00807077"/>
    <w:rsid w:val="008101CA"/>
    <w:rsid w:val="00813651"/>
    <w:rsid w:val="008152C3"/>
    <w:rsid w:val="008161C7"/>
    <w:rsid w:val="00816B9D"/>
    <w:rsid w:val="00816C3D"/>
    <w:rsid w:val="00816FB5"/>
    <w:rsid w:val="00817487"/>
    <w:rsid w:val="00817E29"/>
    <w:rsid w:val="008206A6"/>
    <w:rsid w:val="00820780"/>
    <w:rsid w:val="00820874"/>
    <w:rsid w:val="0082130D"/>
    <w:rsid w:val="008218F4"/>
    <w:rsid w:val="00822983"/>
    <w:rsid w:val="00823170"/>
    <w:rsid w:val="008231C2"/>
    <w:rsid w:val="00824BA2"/>
    <w:rsid w:val="00825460"/>
    <w:rsid w:val="0082628A"/>
    <w:rsid w:val="008266ED"/>
    <w:rsid w:val="008272AD"/>
    <w:rsid w:val="008275F4"/>
    <w:rsid w:val="00827739"/>
    <w:rsid w:val="00827AB5"/>
    <w:rsid w:val="008301C7"/>
    <w:rsid w:val="008302AF"/>
    <w:rsid w:val="0083030C"/>
    <w:rsid w:val="00830459"/>
    <w:rsid w:val="00831601"/>
    <w:rsid w:val="008316D3"/>
    <w:rsid w:val="00831E02"/>
    <w:rsid w:val="0083207E"/>
    <w:rsid w:val="00832305"/>
    <w:rsid w:val="00832A67"/>
    <w:rsid w:val="00834887"/>
    <w:rsid w:val="00834983"/>
    <w:rsid w:val="008351F0"/>
    <w:rsid w:val="0083578F"/>
    <w:rsid w:val="008363FB"/>
    <w:rsid w:val="0083738F"/>
    <w:rsid w:val="00837B36"/>
    <w:rsid w:val="0084024C"/>
    <w:rsid w:val="00840390"/>
    <w:rsid w:val="0084075A"/>
    <w:rsid w:val="00840D98"/>
    <w:rsid w:val="00840E61"/>
    <w:rsid w:val="008418BD"/>
    <w:rsid w:val="00841BC2"/>
    <w:rsid w:val="00842DD4"/>
    <w:rsid w:val="008432EB"/>
    <w:rsid w:val="0084366F"/>
    <w:rsid w:val="00843C6A"/>
    <w:rsid w:val="00844094"/>
    <w:rsid w:val="0084531E"/>
    <w:rsid w:val="00845B48"/>
    <w:rsid w:val="008460BD"/>
    <w:rsid w:val="00847178"/>
    <w:rsid w:val="008474DD"/>
    <w:rsid w:val="008474FD"/>
    <w:rsid w:val="00851386"/>
    <w:rsid w:val="00851F2B"/>
    <w:rsid w:val="00852644"/>
    <w:rsid w:val="00852A1B"/>
    <w:rsid w:val="0085339B"/>
    <w:rsid w:val="008538A1"/>
    <w:rsid w:val="00853A90"/>
    <w:rsid w:val="00853D31"/>
    <w:rsid w:val="0085419F"/>
    <w:rsid w:val="008541F2"/>
    <w:rsid w:val="00854D8E"/>
    <w:rsid w:val="00854E2E"/>
    <w:rsid w:val="00855193"/>
    <w:rsid w:val="0085547D"/>
    <w:rsid w:val="008565DF"/>
    <w:rsid w:val="0085666A"/>
    <w:rsid w:val="008571D0"/>
    <w:rsid w:val="008572AE"/>
    <w:rsid w:val="008572C5"/>
    <w:rsid w:val="00860107"/>
    <w:rsid w:val="00860788"/>
    <w:rsid w:val="00860ABD"/>
    <w:rsid w:val="00861302"/>
    <w:rsid w:val="00861662"/>
    <w:rsid w:val="00861882"/>
    <w:rsid w:val="00861B19"/>
    <w:rsid w:val="00861B80"/>
    <w:rsid w:val="008633F4"/>
    <w:rsid w:val="0086358F"/>
    <w:rsid w:val="008641F2"/>
    <w:rsid w:val="008650BD"/>
    <w:rsid w:val="008651B8"/>
    <w:rsid w:val="008651CB"/>
    <w:rsid w:val="008655EC"/>
    <w:rsid w:val="00865AD6"/>
    <w:rsid w:val="00865EE9"/>
    <w:rsid w:val="00866894"/>
    <w:rsid w:val="00866A87"/>
    <w:rsid w:val="00866DFD"/>
    <w:rsid w:val="0086743E"/>
    <w:rsid w:val="00867C06"/>
    <w:rsid w:val="00870310"/>
    <w:rsid w:val="0087081C"/>
    <w:rsid w:val="008710A4"/>
    <w:rsid w:val="008723B5"/>
    <w:rsid w:val="008723D0"/>
    <w:rsid w:val="00872BBA"/>
    <w:rsid w:val="0087364C"/>
    <w:rsid w:val="0087370A"/>
    <w:rsid w:val="00873878"/>
    <w:rsid w:val="00873957"/>
    <w:rsid w:val="00874B45"/>
    <w:rsid w:val="008750C4"/>
    <w:rsid w:val="008757AB"/>
    <w:rsid w:val="0087620B"/>
    <w:rsid w:val="008770DB"/>
    <w:rsid w:val="00880818"/>
    <w:rsid w:val="00880DB1"/>
    <w:rsid w:val="008818E6"/>
    <w:rsid w:val="00881934"/>
    <w:rsid w:val="0088200B"/>
    <w:rsid w:val="00882726"/>
    <w:rsid w:val="00882B93"/>
    <w:rsid w:val="0088306B"/>
    <w:rsid w:val="0088336F"/>
    <w:rsid w:val="00883C24"/>
    <w:rsid w:val="00884832"/>
    <w:rsid w:val="00885338"/>
    <w:rsid w:val="00885734"/>
    <w:rsid w:val="00885C88"/>
    <w:rsid w:val="00886815"/>
    <w:rsid w:val="00887EE6"/>
    <w:rsid w:val="008904DD"/>
    <w:rsid w:val="00890AED"/>
    <w:rsid w:val="00890D46"/>
    <w:rsid w:val="00891AF2"/>
    <w:rsid w:val="00892173"/>
    <w:rsid w:val="00893448"/>
    <w:rsid w:val="00893451"/>
    <w:rsid w:val="00893B0F"/>
    <w:rsid w:val="00893E2E"/>
    <w:rsid w:val="008943D3"/>
    <w:rsid w:val="0089458F"/>
    <w:rsid w:val="00894A0C"/>
    <w:rsid w:val="00894C4C"/>
    <w:rsid w:val="00894CEC"/>
    <w:rsid w:val="00894E6B"/>
    <w:rsid w:val="00894FD6"/>
    <w:rsid w:val="0089525E"/>
    <w:rsid w:val="00896056"/>
    <w:rsid w:val="00896998"/>
    <w:rsid w:val="008A124C"/>
    <w:rsid w:val="008A12DF"/>
    <w:rsid w:val="008A1562"/>
    <w:rsid w:val="008A15D5"/>
    <w:rsid w:val="008A25B2"/>
    <w:rsid w:val="008A2D0A"/>
    <w:rsid w:val="008A38BB"/>
    <w:rsid w:val="008A4D79"/>
    <w:rsid w:val="008A4DA1"/>
    <w:rsid w:val="008A4E26"/>
    <w:rsid w:val="008A5056"/>
    <w:rsid w:val="008A57FB"/>
    <w:rsid w:val="008A5DD3"/>
    <w:rsid w:val="008A6023"/>
    <w:rsid w:val="008A7375"/>
    <w:rsid w:val="008A79B4"/>
    <w:rsid w:val="008A7E1E"/>
    <w:rsid w:val="008B01CC"/>
    <w:rsid w:val="008B0655"/>
    <w:rsid w:val="008B1683"/>
    <w:rsid w:val="008B1BEA"/>
    <w:rsid w:val="008B2884"/>
    <w:rsid w:val="008B2A20"/>
    <w:rsid w:val="008B3167"/>
    <w:rsid w:val="008B3D51"/>
    <w:rsid w:val="008B3EBE"/>
    <w:rsid w:val="008B40EB"/>
    <w:rsid w:val="008B4631"/>
    <w:rsid w:val="008B4769"/>
    <w:rsid w:val="008B5814"/>
    <w:rsid w:val="008B5D56"/>
    <w:rsid w:val="008B5D5A"/>
    <w:rsid w:val="008B5FF2"/>
    <w:rsid w:val="008B6956"/>
    <w:rsid w:val="008B746D"/>
    <w:rsid w:val="008B7BED"/>
    <w:rsid w:val="008C01F3"/>
    <w:rsid w:val="008C0626"/>
    <w:rsid w:val="008C0F5A"/>
    <w:rsid w:val="008C1581"/>
    <w:rsid w:val="008C191C"/>
    <w:rsid w:val="008C1A1D"/>
    <w:rsid w:val="008C1A50"/>
    <w:rsid w:val="008C1B22"/>
    <w:rsid w:val="008C2500"/>
    <w:rsid w:val="008C2664"/>
    <w:rsid w:val="008C2C5A"/>
    <w:rsid w:val="008C3082"/>
    <w:rsid w:val="008C3194"/>
    <w:rsid w:val="008C3374"/>
    <w:rsid w:val="008C3B6E"/>
    <w:rsid w:val="008C3DE3"/>
    <w:rsid w:val="008C3F81"/>
    <w:rsid w:val="008C466F"/>
    <w:rsid w:val="008C46F1"/>
    <w:rsid w:val="008C4A20"/>
    <w:rsid w:val="008C5693"/>
    <w:rsid w:val="008C6029"/>
    <w:rsid w:val="008C64DB"/>
    <w:rsid w:val="008C6658"/>
    <w:rsid w:val="008C6925"/>
    <w:rsid w:val="008C6AC8"/>
    <w:rsid w:val="008C7BC7"/>
    <w:rsid w:val="008C7C5B"/>
    <w:rsid w:val="008D0782"/>
    <w:rsid w:val="008D0AB5"/>
    <w:rsid w:val="008D10F8"/>
    <w:rsid w:val="008D1BED"/>
    <w:rsid w:val="008D2D0F"/>
    <w:rsid w:val="008D3350"/>
    <w:rsid w:val="008D3398"/>
    <w:rsid w:val="008D3BBF"/>
    <w:rsid w:val="008D43BE"/>
    <w:rsid w:val="008D48EC"/>
    <w:rsid w:val="008D52CB"/>
    <w:rsid w:val="008D52E6"/>
    <w:rsid w:val="008D593E"/>
    <w:rsid w:val="008D6454"/>
    <w:rsid w:val="008D68F4"/>
    <w:rsid w:val="008D6A1D"/>
    <w:rsid w:val="008D6B1B"/>
    <w:rsid w:val="008D6C06"/>
    <w:rsid w:val="008D72A6"/>
    <w:rsid w:val="008E0158"/>
    <w:rsid w:val="008E026C"/>
    <w:rsid w:val="008E0694"/>
    <w:rsid w:val="008E07ED"/>
    <w:rsid w:val="008E16AA"/>
    <w:rsid w:val="008E1E22"/>
    <w:rsid w:val="008E2FEB"/>
    <w:rsid w:val="008E3047"/>
    <w:rsid w:val="008E3DF2"/>
    <w:rsid w:val="008E3EC4"/>
    <w:rsid w:val="008E4239"/>
    <w:rsid w:val="008E42F3"/>
    <w:rsid w:val="008E45E4"/>
    <w:rsid w:val="008E4DC8"/>
    <w:rsid w:val="008E519F"/>
    <w:rsid w:val="008E5283"/>
    <w:rsid w:val="008E59EF"/>
    <w:rsid w:val="008E5DA0"/>
    <w:rsid w:val="008E749E"/>
    <w:rsid w:val="008F14C1"/>
    <w:rsid w:val="008F152E"/>
    <w:rsid w:val="008F175C"/>
    <w:rsid w:val="008F1D8D"/>
    <w:rsid w:val="008F1E94"/>
    <w:rsid w:val="008F2468"/>
    <w:rsid w:val="008F26EA"/>
    <w:rsid w:val="008F2D7E"/>
    <w:rsid w:val="008F3DED"/>
    <w:rsid w:val="008F415A"/>
    <w:rsid w:val="008F4C81"/>
    <w:rsid w:val="008F5A56"/>
    <w:rsid w:val="008F5B9E"/>
    <w:rsid w:val="008F5FD9"/>
    <w:rsid w:val="008F6124"/>
    <w:rsid w:val="008F6226"/>
    <w:rsid w:val="008F6813"/>
    <w:rsid w:val="008F6CD3"/>
    <w:rsid w:val="008F6DCC"/>
    <w:rsid w:val="008F716F"/>
    <w:rsid w:val="008F75A2"/>
    <w:rsid w:val="009001EB"/>
    <w:rsid w:val="00901774"/>
    <w:rsid w:val="00901E24"/>
    <w:rsid w:val="00901F2E"/>
    <w:rsid w:val="009028EB"/>
    <w:rsid w:val="00903558"/>
    <w:rsid w:val="00903757"/>
    <w:rsid w:val="009038EB"/>
    <w:rsid w:val="00904073"/>
    <w:rsid w:val="00904105"/>
    <w:rsid w:val="00904A79"/>
    <w:rsid w:val="00904E49"/>
    <w:rsid w:val="0090500A"/>
    <w:rsid w:val="0090571D"/>
    <w:rsid w:val="00905980"/>
    <w:rsid w:val="00905EE7"/>
    <w:rsid w:val="00905EFF"/>
    <w:rsid w:val="0090767A"/>
    <w:rsid w:val="00907D4A"/>
    <w:rsid w:val="00907E4E"/>
    <w:rsid w:val="0091013E"/>
    <w:rsid w:val="0091051B"/>
    <w:rsid w:val="00910FCF"/>
    <w:rsid w:val="00911214"/>
    <w:rsid w:val="00911669"/>
    <w:rsid w:val="00911923"/>
    <w:rsid w:val="00912FEF"/>
    <w:rsid w:val="00913254"/>
    <w:rsid w:val="00913F1A"/>
    <w:rsid w:val="00914BC3"/>
    <w:rsid w:val="009159A9"/>
    <w:rsid w:val="00915A1F"/>
    <w:rsid w:val="0091623E"/>
    <w:rsid w:val="0091631A"/>
    <w:rsid w:val="009164FC"/>
    <w:rsid w:val="00916E17"/>
    <w:rsid w:val="00917680"/>
    <w:rsid w:val="00917C9F"/>
    <w:rsid w:val="0092119F"/>
    <w:rsid w:val="009222CC"/>
    <w:rsid w:val="0092290E"/>
    <w:rsid w:val="00922D54"/>
    <w:rsid w:val="00922EB6"/>
    <w:rsid w:val="00923638"/>
    <w:rsid w:val="00924528"/>
    <w:rsid w:val="009249B2"/>
    <w:rsid w:val="009252AD"/>
    <w:rsid w:val="00925B91"/>
    <w:rsid w:val="00925CD5"/>
    <w:rsid w:val="00930521"/>
    <w:rsid w:val="00930AE0"/>
    <w:rsid w:val="00931053"/>
    <w:rsid w:val="009322B6"/>
    <w:rsid w:val="00932EC2"/>
    <w:rsid w:val="00934FDD"/>
    <w:rsid w:val="009371BE"/>
    <w:rsid w:val="00937328"/>
    <w:rsid w:val="009374A8"/>
    <w:rsid w:val="00937650"/>
    <w:rsid w:val="009378BC"/>
    <w:rsid w:val="00937C65"/>
    <w:rsid w:val="00937D21"/>
    <w:rsid w:val="00941590"/>
    <w:rsid w:val="00942094"/>
    <w:rsid w:val="0094354D"/>
    <w:rsid w:val="00943B2D"/>
    <w:rsid w:val="00943BE8"/>
    <w:rsid w:val="00943EE5"/>
    <w:rsid w:val="009442A8"/>
    <w:rsid w:val="00944CD8"/>
    <w:rsid w:val="009456CA"/>
    <w:rsid w:val="009456E2"/>
    <w:rsid w:val="0094590B"/>
    <w:rsid w:val="00945B29"/>
    <w:rsid w:val="0094621C"/>
    <w:rsid w:val="00946A66"/>
    <w:rsid w:val="00946A8E"/>
    <w:rsid w:val="00946B2E"/>
    <w:rsid w:val="00947EBE"/>
    <w:rsid w:val="00950BAA"/>
    <w:rsid w:val="00950F18"/>
    <w:rsid w:val="00951BE3"/>
    <w:rsid w:val="00953044"/>
    <w:rsid w:val="00953408"/>
    <w:rsid w:val="00953826"/>
    <w:rsid w:val="00953832"/>
    <w:rsid w:val="00953AD3"/>
    <w:rsid w:val="009541B6"/>
    <w:rsid w:val="009548A7"/>
    <w:rsid w:val="00954D59"/>
    <w:rsid w:val="00955555"/>
    <w:rsid w:val="00955AA1"/>
    <w:rsid w:val="00955BEF"/>
    <w:rsid w:val="00956339"/>
    <w:rsid w:val="00956F1D"/>
    <w:rsid w:val="0095778B"/>
    <w:rsid w:val="00957F65"/>
    <w:rsid w:val="009603B2"/>
    <w:rsid w:val="009603EB"/>
    <w:rsid w:val="00960434"/>
    <w:rsid w:val="00960796"/>
    <w:rsid w:val="00960847"/>
    <w:rsid w:val="00960AA1"/>
    <w:rsid w:val="00961362"/>
    <w:rsid w:val="00962155"/>
    <w:rsid w:val="0096229B"/>
    <w:rsid w:val="009622E3"/>
    <w:rsid w:val="009624A3"/>
    <w:rsid w:val="00963D01"/>
    <w:rsid w:val="0096428F"/>
    <w:rsid w:val="00964329"/>
    <w:rsid w:val="0096470B"/>
    <w:rsid w:val="00964A64"/>
    <w:rsid w:val="00964C40"/>
    <w:rsid w:val="00964F12"/>
    <w:rsid w:val="009654DB"/>
    <w:rsid w:val="00965E87"/>
    <w:rsid w:val="00966A91"/>
    <w:rsid w:val="00967068"/>
    <w:rsid w:val="009678FD"/>
    <w:rsid w:val="00967D8F"/>
    <w:rsid w:val="00967E0E"/>
    <w:rsid w:val="0097012F"/>
    <w:rsid w:val="00970369"/>
    <w:rsid w:val="00970518"/>
    <w:rsid w:val="00970CB6"/>
    <w:rsid w:val="00970D65"/>
    <w:rsid w:val="00970DA8"/>
    <w:rsid w:val="00970E9D"/>
    <w:rsid w:val="00970F6A"/>
    <w:rsid w:val="00971296"/>
    <w:rsid w:val="00972D64"/>
    <w:rsid w:val="00973234"/>
    <w:rsid w:val="009733D1"/>
    <w:rsid w:val="00974D88"/>
    <w:rsid w:val="009753DD"/>
    <w:rsid w:val="0097545E"/>
    <w:rsid w:val="00975B46"/>
    <w:rsid w:val="0097724E"/>
    <w:rsid w:val="009777AC"/>
    <w:rsid w:val="00977C26"/>
    <w:rsid w:val="00980FCD"/>
    <w:rsid w:val="0098150C"/>
    <w:rsid w:val="009818F4"/>
    <w:rsid w:val="00981A32"/>
    <w:rsid w:val="00982943"/>
    <w:rsid w:val="00982B70"/>
    <w:rsid w:val="00983BE5"/>
    <w:rsid w:val="0098453F"/>
    <w:rsid w:val="00984A73"/>
    <w:rsid w:val="00984B4C"/>
    <w:rsid w:val="00984DF0"/>
    <w:rsid w:val="00985893"/>
    <w:rsid w:val="00985898"/>
    <w:rsid w:val="009858EC"/>
    <w:rsid w:val="00985D31"/>
    <w:rsid w:val="009867FC"/>
    <w:rsid w:val="00986C14"/>
    <w:rsid w:val="00986CD8"/>
    <w:rsid w:val="009872A8"/>
    <w:rsid w:val="0098738D"/>
    <w:rsid w:val="00987962"/>
    <w:rsid w:val="0099009E"/>
    <w:rsid w:val="009901C6"/>
    <w:rsid w:val="00990248"/>
    <w:rsid w:val="009904D8"/>
    <w:rsid w:val="00991683"/>
    <w:rsid w:val="0099196D"/>
    <w:rsid w:val="00991FA6"/>
    <w:rsid w:val="0099223E"/>
    <w:rsid w:val="009925C3"/>
    <w:rsid w:val="0099278B"/>
    <w:rsid w:val="009928E3"/>
    <w:rsid w:val="0099292E"/>
    <w:rsid w:val="009929B6"/>
    <w:rsid w:val="00992A97"/>
    <w:rsid w:val="00992B1A"/>
    <w:rsid w:val="009933E3"/>
    <w:rsid w:val="00993781"/>
    <w:rsid w:val="009937A0"/>
    <w:rsid w:val="00993A05"/>
    <w:rsid w:val="00993FF1"/>
    <w:rsid w:val="009940BC"/>
    <w:rsid w:val="00994423"/>
    <w:rsid w:val="00994662"/>
    <w:rsid w:val="00994FA8"/>
    <w:rsid w:val="0099528A"/>
    <w:rsid w:val="00995CBC"/>
    <w:rsid w:val="00996F46"/>
    <w:rsid w:val="009971D5"/>
    <w:rsid w:val="00997792"/>
    <w:rsid w:val="0099785C"/>
    <w:rsid w:val="009A03DA"/>
    <w:rsid w:val="009A07D9"/>
    <w:rsid w:val="009A0BBF"/>
    <w:rsid w:val="009A1515"/>
    <w:rsid w:val="009A2C1B"/>
    <w:rsid w:val="009A2C57"/>
    <w:rsid w:val="009A2C62"/>
    <w:rsid w:val="009A3541"/>
    <w:rsid w:val="009A4125"/>
    <w:rsid w:val="009A439B"/>
    <w:rsid w:val="009A494E"/>
    <w:rsid w:val="009A4DB3"/>
    <w:rsid w:val="009A4F5F"/>
    <w:rsid w:val="009A56F5"/>
    <w:rsid w:val="009A5786"/>
    <w:rsid w:val="009A59A2"/>
    <w:rsid w:val="009A5A40"/>
    <w:rsid w:val="009A6D65"/>
    <w:rsid w:val="009A6FB7"/>
    <w:rsid w:val="009A74D5"/>
    <w:rsid w:val="009A77C2"/>
    <w:rsid w:val="009A7D3C"/>
    <w:rsid w:val="009A7DFC"/>
    <w:rsid w:val="009A7FD4"/>
    <w:rsid w:val="009B04BB"/>
    <w:rsid w:val="009B0904"/>
    <w:rsid w:val="009B1196"/>
    <w:rsid w:val="009B124D"/>
    <w:rsid w:val="009B1A4F"/>
    <w:rsid w:val="009B1FF2"/>
    <w:rsid w:val="009B21A3"/>
    <w:rsid w:val="009B2544"/>
    <w:rsid w:val="009B2727"/>
    <w:rsid w:val="009B2B7E"/>
    <w:rsid w:val="009B371E"/>
    <w:rsid w:val="009B3DDD"/>
    <w:rsid w:val="009B488B"/>
    <w:rsid w:val="009B51A1"/>
    <w:rsid w:val="009B5354"/>
    <w:rsid w:val="009B5C05"/>
    <w:rsid w:val="009B5FCA"/>
    <w:rsid w:val="009B6110"/>
    <w:rsid w:val="009B63AB"/>
    <w:rsid w:val="009B6EC8"/>
    <w:rsid w:val="009B7B62"/>
    <w:rsid w:val="009C013F"/>
    <w:rsid w:val="009C05E9"/>
    <w:rsid w:val="009C1B91"/>
    <w:rsid w:val="009C1DBC"/>
    <w:rsid w:val="009C21A6"/>
    <w:rsid w:val="009C277A"/>
    <w:rsid w:val="009C4A35"/>
    <w:rsid w:val="009C64A4"/>
    <w:rsid w:val="009C6AF6"/>
    <w:rsid w:val="009C70DC"/>
    <w:rsid w:val="009C7EC8"/>
    <w:rsid w:val="009D023F"/>
    <w:rsid w:val="009D1478"/>
    <w:rsid w:val="009D1CE3"/>
    <w:rsid w:val="009D2286"/>
    <w:rsid w:val="009D24C2"/>
    <w:rsid w:val="009D314F"/>
    <w:rsid w:val="009D4073"/>
    <w:rsid w:val="009D4EBF"/>
    <w:rsid w:val="009D54E2"/>
    <w:rsid w:val="009D559D"/>
    <w:rsid w:val="009D5FE1"/>
    <w:rsid w:val="009D69FB"/>
    <w:rsid w:val="009D701F"/>
    <w:rsid w:val="009D719D"/>
    <w:rsid w:val="009D7B7B"/>
    <w:rsid w:val="009D7E27"/>
    <w:rsid w:val="009E05BF"/>
    <w:rsid w:val="009E0BCF"/>
    <w:rsid w:val="009E0CB3"/>
    <w:rsid w:val="009E1219"/>
    <w:rsid w:val="009E297A"/>
    <w:rsid w:val="009E2982"/>
    <w:rsid w:val="009E29E9"/>
    <w:rsid w:val="009E2A90"/>
    <w:rsid w:val="009E2D16"/>
    <w:rsid w:val="009E2E1E"/>
    <w:rsid w:val="009E2E5D"/>
    <w:rsid w:val="009E2FC6"/>
    <w:rsid w:val="009E3081"/>
    <w:rsid w:val="009E32D3"/>
    <w:rsid w:val="009E351D"/>
    <w:rsid w:val="009E411E"/>
    <w:rsid w:val="009E500F"/>
    <w:rsid w:val="009E529D"/>
    <w:rsid w:val="009E59C9"/>
    <w:rsid w:val="009E5A74"/>
    <w:rsid w:val="009E60FA"/>
    <w:rsid w:val="009E637E"/>
    <w:rsid w:val="009E6A58"/>
    <w:rsid w:val="009E7B43"/>
    <w:rsid w:val="009F01A3"/>
    <w:rsid w:val="009F0498"/>
    <w:rsid w:val="009F06FE"/>
    <w:rsid w:val="009F2032"/>
    <w:rsid w:val="009F2FAD"/>
    <w:rsid w:val="009F32B7"/>
    <w:rsid w:val="009F3736"/>
    <w:rsid w:val="009F39F5"/>
    <w:rsid w:val="009F3B63"/>
    <w:rsid w:val="009F3E22"/>
    <w:rsid w:val="009F4416"/>
    <w:rsid w:val="009F473A"/>
    <w:rsid w:val="009F4E1C"/>
    <w:rsid w:val="009F519C"/>
    <w:rsid w:val="009F5360"/>
    <w:rsid w:val="009F5982"/>
    <w:rsid w:val="009F5DA0"/>
    <w:rsid w:val="009F6695"/>
    <w:rsid w:val="009F68C8"/>
    <w:rsid w:val="009F72D8"/>
    <w:rsid w:val="009F7ABA"/>
    <w:rsid w:val="009F7E1F"/>
    <w:rsid w:val="00A00DC0"/>
    <w:rsid w:val="00A01147"/>
    <w:rsid w:val="00A0117E"/>
    <w:rsid w:val="00A020D4"/>
    <w:rsid w:val="00A021F5"/>
    <w:rsid w:val="00A0229A"/>
    <w:rsid w:val="00A02AE8"/>
    <w:rsid w:val="00A02F75"/>
    <w:rsid w:val="00A03927"/>
    <w:rsid w:val="00A03AD0"/>
    <w:rsid w:val="00A03C77"/>
    <w:rsid w:val="00A03EAB"/>
    <w:rsid w:val="00A0478A"/>
    <w:rsid w:val="00A0489A"/>
    <w:rsid w:val="00A04EB4"/>
    <w:rsid w:val="00A0553F"/>
    <w:rsid w:val="00A05CED"/>
    <w:rsid w:val="00A069A9"/>
    <w:rsid w:val="00A06B32"/>
    <w:rsid w:val="00A07521"/>
    <w:rsid w:val="00A07837"/>
    <w:rsid w:val="00A07DC4"/>
    <w:rsid w:val="00A10152"/>
    <w:rsid w:val="00A102C2"/>
    <w:rsid w:val="00A109EB"/>
    <w:rsid w:val="00A10A3E"/>
    <w:rsid w:val="00A10F39"/>
    <w:rsid w:val="00A10FE7"/>
    <w:rsid w:val="00A112E9"/>
    <w:rsid w:val="00A113E8"/>
    <w:rsid w:val="00A1278C"/>
    <w:rsid w:val="00A130EF"/>
    <w:rsid w:val="00A13DE0"/>
    <w:rsid w:val="00A13FA7"/>
    <w:rsid w:val="00A140A3"/>
    <w:rsid w:val="00A1525F"/>
    <w:rsid w:val="00A158D9"/>
    <w:rsid w:val="00A16508"/>
    <w:rsid w:val="00A17411"/>
    <w:rsid w:val="00A202B3"/>
    <w:rsid w:val="00A20A55"/>
    <w:rsid w:val="00A2182C"/>
    <w:rsid w:val="00A220C3"/>
    <w:rsid w:val="00A22766"/>
    <w:rsid w:val="00A235A9"/>
    <w:rsid w:val="00A2408A"/>
    <w:rsid w:val="00A24208"/>
    <w:rsid w:val="00A2487F"/>
    <w:rsid w:val="00A25167"/>
    <w:rsid w:val="00A2599C"/>
    <w:rsid w:val="00A267E1"/>
    <w:rsid w:val="00A26BA4"/>
    <w:rsid w:val="00A273DE"/>
    <w:rsid w:val="00A2765C"/>
    <w:rsid w:val="00A3046A"/>
    <w:rsid w:val="00A305C6"/>
    <w:rsid w:val="00A3093A"/>
    <w:rsid w:val="00A30A06"/>
    <w:rsid w:val="00A31E4A"/>
    <w:rsid w:val="00A3273D"/>
    <w:rsid w:val="00A335A1"/>
    <w:rsid w:val="00A341CD"/>
    <w:rsid w:val="00A3521F"/>
    <w:rsid w:val="00A36BAC"/>
    <w:rsid w:val="00A36F7C"/>
    <w:rsid w:val="00A37E40"/>
    <w:rsid w:val="00A403AC"/>
    <w:rsid w:val="00A40A02"/>
    <w:rsid w:val="00A40FA6"/>
    <w:rsid w:val="00A4183F"/>
    <w:rsid w:val="00A418B6"/>
    <w:rsid w:val="00A41EB4"/>
    <w:rsid w:val="00A420F5"/>
    <w:rsid w:val="00A427B3"/>
    <w:rsid w:val="00A42BF9"/>
    <w:rsid w:val="00A43B3F"/>
    <w:rsid w:val="00A43EC1"/>
    <w:rsid w:val="00A44274"/>
    <w:rsid w:val="00A446A1"/>
    <w:rsid w:val="00A448E5"/>
    <w:rsid w:val="00A44A51"/>
    <w:rsid w:val="00A44A92"/>
    <w:rsid w:val="00A44B03"/>
    <w:rsid w:val="00A44EEC"/>
    <w:rsid w:val="00A45D69"/>
    <w:rsid w:val="00A46706"/>
    <w:rsid w:val="00A47354"/>
    <w:rsid w:val="00A5025B"/>
    <w:rsid w:val="00A51023"/>
    <w:rsid w:val="00A51BFC"/>
    <w:rsid w:val="00A51DDB"/>
    <w:rsid w:val="00A51F2F"/>
    <w:rsid w:val="00A53386"/>
    <w:rsid w:val="00A534AF"/>
    <w:rsid w:val="00A537DC"/>
    <w:rsid w:val="00A53840"/>
    <w:rsid w:val="00A5444B"/>
    <w:rsid w:val="00A544DC"/>
    <w:rsid w:val="00A54A6B"/>
    <w:rsid w:val="00A54E85"/>
    <w:rsid w:val="00A54F21"/>
    <w:rsid w:val="00A55552"/>
    <w:rsid w:val="00A55765"/>
    <w:rsid w:val="00A566B2"/>
    <w:rsid w:val="00A56D95"/>
    <w:rsid w:val="00A57062"/>
    <w:rsid w:val="00A57B78"/>
    <w:rsid w:val="00A57DF0"/>
    <w:rsid w:val="00A57E09"/>
    <w:rsid w:val="00A60798"/>
    <w:rsid w:val="00A607F6"/>
    <w:rsid w:val="00A6118E"/>
    <w:rsid w:val="00A6128B"/>
    <w:rsid w:val="00A61468"/>
    <w:rsid w:val="00A62D0F"/>
    <w:rsid w:val="00A6437F"/>
    <w:rsid w:val="00A6450C"/>
    <w:rsid w:val="00A65218"/>
    <w:rsid w:val="00A65DCC"/>
    <w:rsid w:val="00A66047"/>
    <w:rsid w:val="00A666F5"/>
    <w:rsid w:val="00A6705A"/>
    <w:rsid w:val="00A6775D"/>
    <w:rsid w:val="00A67C08"/>
    <w:rsid w:val="00A67CE0"/>
    <w:rsid w:val="00A702D7"/>
    <w:rsid w:val="00A71879"/>
    <w:rsid w:val="00A71911"/>
    <w:rsid w:val="00A71B87"/>
    <w:rsid w:val="00A72085"/>
    <w:rsid w:val="00A7229F"/>
    <w:rsid w:val="00A72928"/>
    <w:rsid w:val="00A72C00"/>
    <w:rsid w:val="00A7366C"/>
    <w:rsid w:val="00A740A4"/>
    <w:rsid w:val="00A74429"/>
    <w:rsid w:val="00A74A48"/>
    <w:rsid w:val="00A75904"/>
    <w:rsid w:val="00A75971"/>
    <w:rsid w:val="00A76142"/>
    <w:rsid w:val="00A7641D"/>
    <w:rsid w:val="00A765A5"/>
    <w:rsid w:val="00A7660B"/>
    <w:rsid w:val="00A77C47"/>
    <w:rsid w:val="00A80D4B"/>
    <w:rsid w:val="00A814BC"/>
    <w:rsid w:val="00A815BF"/>
    <w:rsid w:val="00A8176A"/>
    <w:rsid w:val="00A824BB"/>
    <w:rsid w:val="00A829E1"/>
    <w:rsid w:val="00A82E3F"/>
    <w:rsid w:val="00A83066"/>
    <w:rsid w:val="00A834FC"/>
    <w:rsid w:val="00A83701"/>
    <w:rsid w:val="00A84513"/>
    <w:rsid w:val="00A84886"/>
    <w:rsid w:val="00A84FD0"/>
    <w:rsid w:val="00A852FC"/>
    <w:rsid w:val="00A8564E"/>
    <w:rsid w:val="00A85680"/>
    <w:rsid w:val="00A857B0"/>
    <w:rsid w:val="00A85AFB"/>
    <w:rsid w:val="00A8631B"/>
    <w:rsid w:val="00A86615"/>
    <w:rsid w:val="00A86846"/>
    <w:rsid w:val="00A86AF0"/>
    <w:rsid w:val="00A86F85"/>
    <w:rsid w:val="00A87289"/>
    <w:rsid w:val="00A87719"/>
    <w:rsid w:val="00A87845"/>
    <w:rsid w:val="00A90D3D"/>
    <w:rsid w:val="00A91A68"/>
    <w:rsid w:val="00A92ECF"/>
    <w:rsid w:val="00A92FAC"/>
    <w:rsid w:val="00A930B9"/>
    <w:rsid w:val="00A93CF8"/>
    <w:rsid w:val="00A93E70"/>
    <w:rsid w:val="00A94A40"/>
    <w:rsid w:val="00A94D96"/>
    <w:rsid w:val="00A94E06"/>
    <w:rsid w:val="00A95C51"/>
    <w:rsid w:val="00A95E32"/>
    <w:rsid w:val="00A9660D"/>
    <w:rsid w:val="00A966AC"/>
    <w:rsid w:val="00A96B26"/>
    <w:rsid w:val="00A9728D"/>
    <w:rsid w:val="00A97649"/>
    <w:rsid w:val="00A97A3A"/>
    <w:rsid w:val="00A97E4A"/>
    <w:rsid w:val="00AA04CD"/>
    <w:rsid w:val="00AA1469"/>
    <w:rsid w:val="00AA146C"/>
    <w:rsid w:val="00AA2B11"/>
    <w:rsid w:val="00AA2C0A"/>
    <w:rsid w:val="00AA2E06"/>
    <w:rsid w:val="00AA360B"/>
    <w:rsid w:val="00AA3E55"/>
    <w:rsid w:val="00AA438B"/>
    <w:rsid w:val="00AA4688"/>
    <w:rsid w:val="00AA5337"/>
    <w:rsid w:val="00AA580D"/>
    <w:rsid w:val="00AA6096"/>
    <w:rsid w:val="00AA6A31"/>
    <w:rsid w:val="00AA7A62"/>
    <w:rsid w:val="00AA7B24"/>
    <w:rsid w:val="00AA7BB9"/>
    <w:rsid w:val="00AA7C46"/>
    <w:rsid w:val="00AA7CE3"/>
    <w:rsid w:val="00AB03F3"/>
    <w:rsid w:val="00AB05C9"/>
    <w:rsid w:val="00AB0DD6"/>
    <w:rsid w:val="00AB0F5E"/>
    <w:rsid w:val="00AB229C"/>
    <w:rsid w:val="00AB31E5"/>
    <w:rsid w:val="00AB3450"/>
    <w:rsid w:val="00AB3EA9"/>
    <w:rsid w:val="00AB42C0"/>
    <w:rsid w:val="00AB4BE9"/>
    <w:rsid w:val="00AB504F"/>
    <w:rsid w:val="00AB5CAA"/>
    <w:rsid w:val="00AB6B2D"/>
    <w:rsid w:val="00AB6F0D"/>
    <w:rsid w:val="00AC0F50"/>
    <w:rsid w:val="00AC1EA9"/>
    <w:rsid w:val="00AC1FE0"/>
    <w:rsid w:val="00AC219E"/>
    <w:rsid w:val="00AC225B"/>
    <w:rsid w:val="00AC286D"/>
    <w:rsid w:val="00AC28FF"/>
    <w:rsid w:val="00AC2B35"/>
    <w:rsid w:val="00AC3494"/>
    <w:rsid w:val="00AC3780"/>
    <w:rsid w:val="00AC3BF5"/>
    <w:rsid w:val="00AC3DE9"/>
    <w:rsid w:val="00AC4C1C"/>
    <w:rsid w:val="00AC4E58"/>
    <w:rsid w:val="00AC4EEA"/>
    <w:rsid w:val="00AC53E5"/>
    <w:rsid w:val="00AC5692"/>
    <w:rsid w:val="00AC5B12"/>
    <w:rsid w:val="00AC6596"/>
    <w:rsid w:val="00AC6891"/>
    <w:rsid w:val="00AC70C7"/>
    <w:rsid w:val="00AC7D5B"/>
    <w:rsid w:val="00AC7DB9"/>
    <w:rsid w:val="00AD0354"/>
    <w:rsid w:val="00AD0424"/>
    <w:rsid w:val="00AD072A"/>
    <w:rsid w:val="00AD1D80"/>
    <w:rsid w:val="00AD253F"/>
    <w:rsid w:val="00AD362D"/>
    <w:rsid w:val="00AD3B37"/>
    <w:rsid w:val="00AD3CE5"/>
    <w:rsid w:val="00AD4784"/>
    <w:rsid w:val="00AD48C4"/>
    <w:rsid w:val="00AD4C49"/>
    <w:rsid w:val="00AD543A"/>
    <w:rsid w:val="00AD5D69"/>
    <w:rsid w:val="00AD5EE9"/>
    <w:rsid w:val="00AD60D8"/>
    <w:rsid w:val="00AD6222"/>
    <w:rsid w:val="00AD64DC"/>
    <w:rsid w:val="00AD717F"/>
    <w:rsid w:val="00AD7337"/>
    <w:rsid w:val="00AD7364"/>
    <w:rsid w:val="00AD7A4F"/>
    <w:rsid w:val="00AE143A"/>
    <w:rsid w:val="00AE1CD9"/>
    <w:rsid w:val="00AE3AC1"/>
    <w:rsid w:val="00AE3EA7"/>
    <w:rsid w:val="00AE42F8"/>
    <w:rsid w:val="00AE437D"/>
    <w:rsid w:val="00AE4403"/>
    <w:rsid w:val="00AE441B"/>
    <w:rsid w:val="00AE497D"/>
    <w:rsid w:val="00AE4A91"/>
    <w:rsid w:val="00AE4CB1"/>
    <w:rsid w:val="00AE54C0"/>
    <w:rsid w:val="00AE65BE"/>
    <w:rsid w:val="00AE65F0"/>
    <w:rsid w:val="00AE67A1"/>
    <w:rsid w:val="00AE6A26"/>
    <w:rsid w:val="00AE7B56"/>
    <w:rsid w:val="00AE7F78"/>
    <w:rsid w:val="00AF0534"/>
    <w:rsid w:val="00AF0860"/>
    <w:rsid w:val="00AF08CA"/>
    <w:rsid w:val="00AF096B"/>
    <w:rsid w:val="00AF0BFF"/>
    <w:rsid w:val="00AF15F4"/>
    <w:rsid w:val="00AF2253"/>
    <w:rsid w:val="00AF2379"/>
    <w:rsid w:val="00AF2FFC"/>
    <w:rsid w:val="00AF320B"/>
    <w:rsid w:val="00AF37A5"/>
    <w:rsid w:val="00AF37F3"/>
    <w:rsid w:val="00AF3895"/>
    <w:rsid w:val="00AF3FEE"/>
    <w:rsid w:val="00AF4A81"/>
    <w:rsid w:val="00AF5063"/>
    <w:rsid w:val="00AF553F"/>
    <w:rsid w:val="00AF574E"/>
    <w:rsid w:val="00AF5C3E"/>
    <w:rsid w:val="00AF60AC"/>
    <w:rsid w:val="00AF6207"/>
    <w:rsid w:val="00AF62B1"/>
    <w:rsid w:val="00AF7613"/>
    <w:rsid w:val="00AF78F8"/>
    <w:rsid w:val="00AF7CAC"/>
    <w:rsid w:val="00B002B3"/>
    <w:rsid w:val="00B00AB5"/>
    <w:rsid w:val="00B00C83"/>
    <w:rsid w:val="00B0142E"/>
    <w:rsid w:val="00B017B7"/>
    <w:rsid w:val="00B01B90"/>
    <w:rsid w:val="00B01F51"/>
    <w:rsid w:val="00B02CA8"/>
    <w:rsid w:val="00B02D5C"/>
    <w:rsid w:val="00B02E17"/>
    <w:rsid w:val="00B034E9"/>
    <w:rsid w:val="00B03FB1"/>
    <w:rsid w:val="00B04A52"/>
    <w:rsid w:val="00B05B0D"/>
    <w:rsid w:val="00B05D53"/>
    <w:rsid w:val="00B065FB"/>
    <w:rsid w:val="00B074D6"/>
    <w:rsid w:val="00B078D3"/>
    <w:rsid w:val="00B07AEB"/>
    <w:rsid w:val="00B10749"/>
    <w:rsid w:val="00B10E30"/>
    <w:rsid w:val="00B10ED2"/>
    <w:rsid w:val="00B11211"/>
    <w:rsid w:val="00B12218"/>
    <w:rsid w:val="00B12A7C"/>
    <w:rsid w:val="00B13356"/>
    <w:rsid w:val="00B13508"/>
    <w:rsid w:val="00B135C3"/>
    <w:rsid w:val="00B13A4B"/>
    <w:rsid w:val="00B13F1B"/>
    <w:rsid w:val="00B1402C"/>
    <w:rsid w:val="00B14480"/>
    <w:rsid w:val="00B145EE"/>
    <w:rsid w:val="00B14768"/>
    <w:rsid w:val="00B1567D"/>
    <w:rsid w:val="00B15E99"/>
    <w:rsid w:val="00B1604B"/>
    <w:rsid w:val="00B168C9"/>
    <w:rsid w:val="00B16A0A"/>
    <w:rsid w:val="00B16B50"/>
    <w:rsid w:val="00B17E14"/>
    <w:rsid w:val="00B206CA"/>
    <w:rsid w:val="00B21240"/>
    <w:rsid w:val="00B21252"/>
    <w:rsid w:val="00B21E2A"/>
    <w:rsid w:val="00B226BB"/>
    <w:rsid w:val="00B227E8"/>
    <w:rsid w:val="00B2288B"/>
    <w:rsid w:val="00B228FB"/>
    <w:rsid w:val="00B22C62"/>
    <w:rsid w:val="00B23475"/>
    <w:rsid w:val="00B237C5"/>
    <w:rsid w:val="00B23E25"/>
    <w:rsid w:val="00B24440"/>
    <w:rsid w:val="00B247DA"/>
    <w:rsid w:val="00B24FD8"/>
    <w:rsid w:val="00B25199"/>
    <w:rsid w:val="00B25582"/>
    <w:rsid w:val="00B257AB"/>
    <w:rsid w:val="00B25EE4"/>
    <w:rsid w:val="00B269CD"/>
    <w:rsid w:val="00B26B03"/>
    <w:rsid w:val="00B27BFB"/>
    <w:rsid w:val="00B27CAB"/>
    <w:rsid w:val="00B307CC"/>
    <w:rsid w:val="00B30D1A"/>
    <w:rsid w:val="00B3190D"/>
    <w:rsid w:val="00B32DAA"/>
    <w:rsid w:val="00B33224"/>
    <w:rsid w:val="00B33D81"/>
    <w:rsid w:val="00B33EA7"/>
    <w:rsid w:val="00B33FE8"/>
    <w:rsid w:val="00B3423C"/>
    <w:rsid w:val="00B34262"/>
    <w:rsid w:val="00B34BE5"/>
    <w:rsid w:val="00B351F4"/>
    <w:rsid w:val="00B35E2C"/>
    <w:rsid w:val="00B3688B"/>
    <w:rsid w:val="00B36B00"/>
    <w:rsid w:val="00B36E8B"/>
    <w:rsid w:val="00B370F5"/>
    <w:rsid w:val="00B4009B"/>
    <w:rsid w:val="00B402C1"/>
    <w:rsid w:val="00B403AD"/>
    <w:rsid w:val="00B40C36"/>
    <w:rsid w:val="00B40D39"/>
    <w:rsid w:val="00B41385"/>
    <w:rsid w:val="00B41835"/>
    <w:rsid w:val="00B41EFE"/>
    <w:rsid w:val="00B42756"/>
    <w:rsid w:val="00B42AF4"/>
    <w:rsid w:val="00B43473"/>
    <w:rsid w:val="00B43530"/>
    <w:rsid w:val="00B436DB"/>
    <w:rsid w:val="00B44C07"/>
    <w:rsid w:val="00B45778"/>
    <w:rsid w:val="00B45A82"/>
    <w:rsid w:val="00B4606B"/>
    <w:rsid w:val="00B46B62"/>
    <w:rsid w:val="00B474B7"/>
    <w:rsid w:val="00B50A37"/>
    <w:rsid w:val="00B5109A"/>
    <w:rsid w:val="00B51207"/>
    <w:rsid w:val="00B516F6"/>
    <w:rsid w:val="00B51702"/>
    <w:rsid w:val="00B51762"/>
    <w:rsid w:val="00B51EF2"/>
    <w:rsid w:val="00B5321B"/>
    <w:rsid w:val="00B53BFE"/>
    <w:rsid w:val="00B54F82"/>
    <w:rsid w:val="00B55615"/>
    <w:rsid w:val="00B55F51"/>
    <w:rsid w:val="00B5645C"/>
    <w:rsid w:val="00B56D7F"/>
    <w:rsid w:val="00B56DB6"/>
    <w:rsid w:val="00B56F3D"/>
    <w:rsid w:val="00B570B0"/>
    <w:rsid w:val="00B572DB"/>
    <w:rsid w:val="00B57321"/>
    <w:rsid w:val="00B578E4"/>
    <w:rsid w:val="00B57F62"/>
    <w:rsid w:val="00B60181"/>
    <w:rsid w:val="00B60214"/>
    <w:rsid w:val="00B6057B"/>
    <w:rsid w:val="00B60994"/>
    <w:rsid w:val="00B612A6"/>
    <w:rsid w:val="00B61D62"/>
    <w:rsid w:val="00B61E21"/>
    <w:rsid w:val="00B621AB"/>
    <w:rsid w:val="00B6262A"/>
    <w:rsid w:val="00B6262D"/>
    <w:rsid w:val="00B6290B"/>
    <w:rsid w:val="00B63EF8"/>
    <w:rsid w:val="00B64313"/>
    <w:rsid w:val="00B65576"/>
    <w:rsid w:val="00B657DE"/>
    <w:rsid w:val="00B65B80"/>
    <w:rsid w:val="00B66564"/>
    <w:rsid w:val="00B678B5"/>
    <w:rsid w:val="00B67CFE"/>
    <w:rsid w:val="00B67E11"/>
    <w:rsid w:val="00B67F60"/>
    <w:rsid w:val="00B70025"/>
    <w:rsid w:val="00B70328"/>
    <w:rsid w:val="00B705AE"/>
    <w:rsid w:val="00B70E6F"/>
    <w:rsid w:val="00B71304"/>
    <w:rsid w:val="00B71349"/>
    <w:rsid w:val="00B72413"/>
    <w:rsid w:val="00B72608"/>
    <w:rsid w:val="00B72E1A"/>
    <w:rsid w:val="00B73A3C"/>
    <w:rsid w:val="00B73A40"/>
    <w:rsid w:val="00B73C8E"/>
    <w:rsid w:val="00B742AF"/>
    <w:rsid w:val="00B744DB"/>
    <w:rsid w:val="00B7545A"/>
    <w:rsid w:val="00B75553"/>
    <w:rsid w:val="00B756EF"/>
    <w:rsid w:val="00B76309"/>
    <w:rsid w:val="00B76665"/>
    <w:rsid w:val="00B76866"/>
    <w:rsid w:val="00B769BC"/>
    <w:rsid w:val="00B770B0"/>
    <w:rsid w:val="00B770F5"/>
    <w:rsid w:val="00B7761B"/>
    <w:rsid w:val="00B77D2F"/>
    <w:rsid w:val="00B800B1"/>
    <w:rsid w:val="00B802B4"/>
    <w:rsid w:val="00B81393"/>
    <w:rsid w:val="00B81DCE"/>
    <w:rsid w:val="00B81F3C"/>
    <w:rsid w:val="00B82E1C"/>
    <w:rsid w:val="00B832B9"/>
    <w:rsid w:val="00B83607"/>
    <w:rsid w:val="00B83B9C"/>
    <w:rsid w:val="00B84276"/>
    <w:rsid w:val="00B843E5"/>
    <w:rsid w:val="00B847E5"/>
    <w:rsid w:val="00B84DB9"/>
    <w:rsid w:val="00B85AB1"/>
    <w:rsid w:val="00B85CBA"/>
    <w:rsid w:val="00B86E6E"/>
    <w:rsid w:val="00B870EE"/>
    <w:rsid w:val="00B87CC4"/>
    <w:rsid w:val="00B913AC"/>
    <w:rsid w:val="00B91B61"/>
    <w:rsid w:val="00B91C8C"/>
    <w:rsid w:val="00B92DCA"/>
    <w:rsid w:val="00B930E9"/>
    <w:rsid w:val="00B93570"/>
    <w:rsid w:val="00B935A2"/>
    <w:rsid w:val="00B939D3"/>
    <w:rsid w:val="00B93ECE"/>
    <w:rsid w:val="00B94152"/>
    <w:rsid w:val="00B94EE8"/>
    <w:rsid w:val="00B9530E"/>
    <w:rsid w:val="00B95847"/>
    <w:rsid w:val="00B95C5F"/>
    <w:rsid w:val="00B95F7E"/>
    <w:rsid w:val="00B96DFF"/>
    <w:rsid w:val="00B9716B"/>
    <w:rsid w:val="00B97295"/>
    <w:rsid w:val="00B9797B"/>
    <w:rsid w:val="00B97F62"/>
    <w:rsid w:val="00BA03A3"/>
    <w:rsid w:val="00BA07FB"/>
    <w:rsid w:val="00BA1C9B"/>
    <w:rsid w:val="00BA1D0D"/>
    <w:rsid w:val="00BA1E9D"/>
    <w:rsid w:val="00BA1FA3"/>
    <w:rsid w:val="00BA3025"/>
    <w:rsid w:val="00BA3107"/>
    <w:rsid w:val="00BA3589"/>
    <w:rsid w:val="00BA38EF"/>
    <w:rsid w:val="00BA3B90"/>
    <w:rsid w:val="00BA3D42"/>
    <w:rsid w:val="00BA47F2"/>
    <w:rsid w:val="00BA4D83"/>
    <w:rsid w:val="00BA5AF7"/>
    <w:rsid w:val="00BA5ED9"/>
    <w:rsid w:val="00BA5EDD"/>
    <w:rsid w:val="00BA6AE2"/>
    <w:rsid w:val="00BA6E56"/>
    <w:rsid w:val="00BA7E36"/>
    <w:rsid w:val="00BB0091"/>
    <w:rsid w:val="00BB03F3"/>
    <w:rsid w:val="00BB114A"/>
    <w:rsid w:val="00BB1222"/>
    <w:rsid w:val="00BB1B2A"/>
    <w:rsid w:val="00BB21C5"/>
    <w:rsid w:val="00BB2C0D"/>
    <w:rsid w:val="00BB3DF5"/>
    <w:rsid w:val="00BB412A"/>
    <w:rsid w:val="00BB43BD"/>
    <w:rsid w:val="00BB5E22"/>
    <w:rsid w:val="00BB69A6"/>
    <w:rsid w:val="00BB6CC8"/>
    <w:rsid w:val="00BB6F19"/>
    <w:rsid w:val="00BB7546"/>
    <w:rsid w:val="00BB780A"/>
    <w:rsid w:val="00BB7A53"/>
    <w:rsid w:val="00BB7D58"/>
    <w:rsid w:val="00BC0670"/>
    <w:rsid w:val="00BC0FDC"/>
    <w:rsid w:val="00BC1038"/>
    <w:rsid w:val="00BC1083"/>
    <w:rsid w:val="00BC26F3"/>
    <w:rsid w:val="00BC33CB"/>
    <w:rsid w:val="00BC34FC"/>
    <w:rsid w:val="00BC428A"/>
    <w:rsid w:val="00BC45AB"/>
    <w:rsid w:val="00BC4777"/>
    <w:rsid w:val="00BC5DD2"/>
    <w:rsid w:val="00BC611E"/>
    <w:rsid w:val="00BC643E"/>
    <w:rsid w:val="00BC72A1"/>
    <w:rsid w:val="00BC7D63"/>
    <w:rsid w:val="00BC7EA4"/>
    <w:rsid w:val="00BD056C"/>
    <w:rsid w:val="00BD0D58"/>
    <w:rsid w:val="00BD0ED4"/>
    <w:rsid w:val="00BD11EE"/>
    <w:rsid w:val="00BD20D5"/>
    <w:rsid w:val="00BD21A9"/>
    <w:rsid w:val="00BD32C5"/>
    <w:rsid w:val="00BD3642"/>
    <w:rsid w:val="00BD3E79"/>
    <w:rsid w:val="00BD5058"/>
    <w:rsid w:val="00BD514B"/>
    <w:rsid w:val="00BD5258"/>
    <w:rsid w:val="00BD59D8"/>
    <w:rsid w:val="00BD6281"/>
    <w:rsid w:val="00BD6C2C"/>
    <w:rsid w:val="00BD7901"/>
    <w:rsid w:val="00BD7B2A"/>
    <w:rsid w:val="00BE0134"/>
    <w:rsid w:val="00BE0561"/>
    <w:rsid w:val="00BE056A"/>
    <w:rsid w:val="00BE0D5A"/>
    <w:rsid w:val="00BE11DD"/>
    <w:rsid w:val="00BE1A59"/>
    <w:rsid w:val="00BE1D75"/>
    <w:rsid w:val="00BE2749"/>
    <w:rsid w:val="00BE2B98"/>
    <w:rsid w:val="00BE2D99"/>
    <w:rsid w:val="00BE2FCE"/>
    <w:rsid w:val="00BE4225"/>
    <w:rsid w:val="00BE461A"/>
    <w:rsid w:val="00BE4C32"/>
    <w:rsid w:val="00BE5704"/>
    <w:rsid w:val="00BE5E10"/>
    <w:rsid w:val="00BE681F"/>
    <w:rsid w:val="00BF13E1"/>
    <w:rsid w:val="00BF17D8"/>
    <w:rsid w:val="00BF2344"/>
    <w:rsid w:val="00BF262E"/>
    <w:rsid w:val="00BF2E68"/>
    <w:rsid w:val="00BF31D3"/>
    <w:rsid w:val="00BF3476"/>
    <w:rsid w:val="00BF3A90"/>
    <w:rsid w:val="00BF3E16"/>
    <w:rsid w:val="00BF42D1"/>
    <w:rsid w:val="00BF4E86"/>
    <w:rsid w:val="00BF51F0"/>
    <w:rsid w:val="00BF596F"/>
    <w:rsid w:val="00BF61DD"/>
    <w:rsid w:val="00BF65AC"/>
    <w:rsid w:val="00BF670B"/>
    <w:rsid w:val="00BF6741"/>
    <w:rsid w:val="00BF6C89"/>
    <w:rsid w:val="00C0036F"/>
    <w:rsid w:val="00C00746"/>
    <w:rsid w:val="00C00984"/>
    <w:rsid w:val="00C00E39"/>
    <w:rsid w:val="00C00E58"/>
    <w:rsid w:val="00C01228"/>
    <w:rsid w:val="00C0130E"/>
    <w:rsid w:val="00C01446"/>
    <w:rsid w:val="00C01BC0"/>
    <w:rsid w:val="00C01F6C"/>
    <w:rsid w:val="00C022C6"/>
    <w:rsid w:val="00C025BB"/>
    <w:rsid w:val="00C025D8"/>
    <w:rsid w:val="00C02EBC"/>
    <w:rsid w:val="00C03017"/>
    <w:rsid w:val="00C035A4"/>
    <w:rsid w:val="00C03734"/>
    <w:rsid w:val="00C041BE"/>
    <w:rsid w:val="00C04463"/>
    <w:rsid w:val="00C05549"/>
    <w:rsid w:val="00C05730"/>
    <w:rsid w:val="00C05CB9"/>
    <w:rsid w:val="00C05D70"/>
    <w:rsid w:val="00C05F2F"/>
    <w:rsid w:val="00C06285"/>
    <w:rsid w:val="00C06A50"/>
    <w:rsid w:val="00C06C1E"/>
    <w:rsid w:val="00C074D8"/>
    <w:rsid w:val="00C07A8B"/>
    <w:rsid w:val="00C100C5"/>
    <w:rsid w:val="00C10120"/>
    <w:rsid w:val="00C1062A"/>
    <w:rsid w:val="00C108EE"/>
    <w:rsid w:val="00C10C9B"/>
    <w:rsid w:val="00C11132"/>
    <w:rsid w:val="00C114DD"/>
    <w:rsid w:val="00C116BD"/>
    <w:rsid w:val="00C11A0E"/>
    <w:rsid w:val="00C12857"/>
    <w:rsid w:val="00C12B21"/>
    <w:rsid w:val="00C13735"/>
    <w:rsid w:val="00C13A34"/>
    <w:rsid w:val="00C141CB"/>
    <w:rsid w:val="00C1438F"/>
    <w:rsid w:val="00C15184"/>
    <w:rsid w:val="00C152A8"/>
    <w:rsid w:val="00C153F4"/>
    <w:rsid w:val="00C154DD"/>
    <w:rsid w:val="00C15CB7"/>
    <w:rsid w:val="00C164D3"/>
    <w:rsid w:val="00C167B7"/>
    <w:rsid w:val="00C17630"/>
    <w:rsid w:val="00C17D73"/>
    <w:rsid w:val="00C204FD"/>
    <w:rsid w:val="00C2057B"/>
    <w:rsid w:val="00C209A2"/>
    <w:rsid w:val="00C20ECE"/>
    <w:rsid w:val="00C2106F"/>
    <w:rsid w:val="00C21527"/>
    <w:rsid w:val="00C21E1E"/>
    <w:rsid w:val="00C22283"/>
    <w:rsid w:val="00C225A8"/>
    <w:rsid w:val="00C22B35"/>
    <w:rsid w:val="00C231B8"/>
    <w:rsid w:val="00C23230"/>
    <w:rsid w:val="00C235DB"/>
    <w:rsid w:val="00C23A1C"/>
    <w:rsid w:val="00C23EA2"/>
    <w:rsid w:val="00C23EF0"/>
    <w:rsid w:val="00C2554F"/>
    <w:rsid w:val="00C25DF1"/>
    <w:rsid w:val="00C25E62"/>
    <w:rsid w:val="00C26215"/>
    <w:rsid w:val="00C265DA"/>
    <w:rsid w:val="00C2719C"/>
    <w:rsid w:val="00C30017"/>
    <w:rsid w:val="00C30204"/>
    <w:rsid w:val="00C30C3E"/>
    <w:rsid w:val="00C30F43"/>
    <w:rsid w:val="00C31A4C"/>
    <w:rsid w:val="00C31B3A"/>
    <w:rsid w:val="00C33B1A"/>
    <w:rsid w:val="00C33CAA"/>
    <w:rsid w:val="00C33EC4"/>
    <w:rsid w:val="00C353CC"/>
    <w:rsid w:val="00C3668A"/>
    <w:rsid w:val="00C36959"/>
    <w:rsid w:val="00C37430"/>
    <w:rsid w:val="00C379B1"/>
    <w:rsid w:val="00C37C1B"/>
    <w:rsid w:val="00C409D7"/>
    <w:rsid w:val="00C417B5"/>
    <w:rsid w:val="00C41E61"/>
    <w:rsid w:val="00C4273F"/>
    <w:rsid w:val="00C42B51"/>
    <w:rsid w:val="00C42C53"/>
    <w:rsid w:val="00C4366D"/>
    <w:rsid w:val="00C43EC8"/>
    <w:rsid w:val="00C44FA9"/>
    <w:rsid w:val="00C45065"/>
    <w:rsid w:val="00C45141"/>
    <w:rsid w:val="00C45B42"/>
    <w:rsid w:val="00C4648E"/>
    <w:rsid w:val="00C46A6C"/>
    <w:rsid w:val="00C46A8D"/>
    <w:rsid w:val="00C47239"/>
    <w:rsid w:val="00C47570"/>
    <w:rsid w:val="00C47F26"/>
    <w:rsid w:val="00C5082A"/>
    <w:rsid w:val="00C50E7A"/>
    <w:rsid w:val="00C51236"/>
    <w:rsid w:val="00C51495"/>
    <w:rsid w:val="00C51696"/>
    <w:rsid w:val="00C51ADD"/>
    <w:rsid w:val="00C53DF3"/>
    <w:rsid w:val="00C53DF7"/>
    <w:rsid w:val="00C547A7"/>
    <w:rsid w:val="00C5495A"/>
    <w:rsid w:val="00C5520A"/>
    <w:rsid w:val="00C554FD"/>
    <w:rsid w:val="00C5641B"/>
    <w:rsid w:val="00C5659B"/>
    <w:rsid w:val="00C56908"/>
    <w:rsid w:val="00C56938"/>
    <w:rsid w:val="00C56A40"/>
    <w:rsid w:val="00C5750D"/>
    <w:rsid w:val="00C6001F"/>
    <w:rsid w:val="00C60443"/>
    <w:rsid w:val="00C609AB"/>
    <w:rsid w:val="00C60BB0"/>
    <w:rsid w:val="00C61295"/>
    <w:rsid w:val="00C61384"/>
    <w:rsid w:val="00C62509"/>
    <w:rsid w:val="00C629FB"/>
    <w:rsid w:val="00C6337A"/>
    <w:rsid w:val="00C654BC"/>
    <w:rsid w:val="00C65FE9"/>
    <w:rsid w:val="00C664FD"/>
    <w:rsid w:val="00C66C36"/>
    <w:rsid w:val="00C6718E"/>
    <w:rsid w:val="00C67258"/>
    <w:rsid w:val="00C67583"/>
    <w:rsid w:val="00C67822"/>
    <w:rsid w:val="00C67C91"/>
    <w:rsid w:val="00C702A9"/>
    <w:rsid w:val="00C703AB"/>
    <w:rsid w:val="00C706EF"/>
    <w:rsid w:val="00C7098E"/>
    <w:rsid w:val="00C71101"/>
    <w:rsid w:val="00C71E24"/>
    <w:rsid w:val="00C7247D"/>
    <w:rsid w:val="00C72B6A"/>
    <w:rsid w:val="00C736B1"/>
    <w:rsid w:val="00C73B3F"/>
    <w:rsid w:val="00C73BBE"/>
    <w:rsid w:val="00C740BA"/>
    <w:rsid w:val="00C7420D"/>
    <w:rsid w:val="00C7500E"/>
    <w:rsid w:val="00C75196"/>
    <w:rsid w:val="00C75429"/>
    <w:rsid w:val="00C755A4"/>
    <w:rsid w:val="00C76CBA"/>
    <w:rsid w:val="00C76FAD"/>
    <w:rsid w:val="00C8056A"/>
    <w:rsid w:val="00C80893"/>
    <w:rsid w:val="00C80B49"/>
    <w:rsid w:val="00C818A0"/>
    <w:rsid w:val="00C825E5"/>
    <w:rsid w:val="00C826A6"/>
    <w:rsid w:val="00C831A7"/>
    <w:rsid w:val="00C837CD"/>
    <w:rsid w:val="00C83C43"/>
    <w:rsid w:val="00C85E63"/>
    <w:rsid w:val="00C86C68"/>
    <w:rsid w:val="00C8764C"/>
    <w:rsid w:val="00C876FE"/>
    <w:rsid w:val="00C87BB1"/>
    <w:rsid w:val="00C90394"/>
    <w:rsid w:val="00C92334"/>
    <w:rsid w:val="00C9290D"/>
    <w:rsid w:val="00C9312C"/>
    <w:rsid w:val="00C93207"/>
    <w:rsid w:val="00C934E4"/>
    <w:rsid w:val="00C936C8"/>
    <w:rsid w:val="00C951AF"/>
    <w:rsid w:val="00C960A3"/>
    <w:rsid w:val="00C967E5"/>
    <w:rsid w:val="00C96AD0"/>
    <w:rsid w:val="00C96F4E"/>
    <w:rsid w:val="00C96F68"/>
    <w:rsid w:val="00C97A11"/>
    <w:rsid w:val="00C97A81"/>
    <w:rsid w:val="00C97A9B"/>
    <w:rsid w:val="00CA0196"/>
    <w:rsid w:val="00CA06FB"/>
    <w:rsid w:val="00CA07D8"/>
    <w:rsid w:val="00CA0B0B"/>
    <w:rsid w:val="00CA0B4C"/>
    <w:rsid w:val="00CA12EA"/>
    <w:rsid w:val="00CA1401"/>
    <w:rsid w:val="00CA1E3A"/>
    <w:rsid w:val="00CA2A34"/>
    <w:rsid w:val="00CA2E1F"/>
    <w:rsid w:val="00CA3280"/>
    <w:rsid w:val="00CA4533"/>
    <w:rsid w:val="00CA50EB"/>
    <w:rsid w:val="00CA59CC"/>
    <w:rsid w:val="00CA6D94"/>
    <w:rsid w:val="00CA70A7"/>
    <w:rsid w:val="00CA7853"/>
    <w:rsid w:val="00CA7CC5"/>
    <w:rsid w:val="00CB14DE"/>
    <w:rsid w:val="00CB18DE"/>
    <w:rsid w:val="00CB1B1D"/>
    <w:rsid w:val="00CB1D6D"/>
    <w:rsid w:val="00CB1E04"/>
    <w:rsid w:val="00CB218C"/>
    <w:rsid w:val="00CB232C"/>
    <w:rsid w:val="00CB28F0"/>
    <w:rsid w:val="00CB2AE1"/>
    <w:rsid w:val="00CB2F32"/>
    <w:rsid w:val="00CB383B"/>
    <w:rsid w:val="00CB43D3"/>
    <w:rsid w:val="00CB4AF6"/>
    <w:rsid w:val="00CB5013"/>
    <w:rsid w:val="00CB5087"/>
    <w:rsid w:val="00CB54FD"/>
    <w:rsid w:val="00CB58B1"/>
    <w:rsid w:val="00CB5B3B"/>
    <w:rsid w:val="00CB7283"/>
    <w:rsid w:val="00CC0847"/>
    <w:rsid w:val="00CC1578"/>
    <w:rsid w:val="00CC1B25"/>
    <w:rsid w:val="00CC2675"/>
    <w:rsid w:val="00CC2EAE"/>
    <w:rsid w:val="00CC430A"/>
    <w:rsid w:val="00CC4A8B"/>
    <w:rsid w:val="00CC4B18"/>
    <w:rsid w:val="00CC4E63"/>
    <w:rsid w:val="00CC515E"/>
    <w:rsid w:val="00CC5DC6"/>
    <w:rsid w:val="00CC63C3"/>
    <w:rsid w:val="00CC6522"/>
    <w:rsid w:val="00CC675B"/>
    <w:rsid w:val="00CC6ECD"/>
    <w:rsid w:val="00CC74C2"/>
    <w:rsid w:val="00CC7F09"/>
    <w:rsid w:val="00CD0B67"/>
    <w:rsid w:val="00CD0BDB"/>
    <w:rsid w:val="00CD15F0"/>
    <w:rsid w:val="00CD1687"/>
    <w:rsid w:val="00CD17B7"/>
    <w:rsid w:val="00CD2614"/>
    <w:rsid w:val="00CD26E7"/>
    <w:rsid w:val="00CD29D3"/>
    <w:rsid w:val="00CD4601"/>
    <w:rsid w:val="00CD6425"/>
    <w:rsid w:val="00CD6CFE"/>
    <w:rsid w:val="00CD71F4"/>
    <w:rsid w:val="00CD745D"/>
    <w:rsid w:val="00CD7D8D"/>
    <w:rsid w:val="00CE08A2"/>
    <w:rsid w:val="00CE0A9B"/>
    <w:rsid w:val="00CE12EF"/>
    <w:rsid w:val="00CE13E9"/>
    <w:rsid w:val="00CE1F7C"/>
    <w:rsid w:val="00CE232F"/>
    <w:rsid w:val="00CE2E9A"/>
    <w:rsid w:val="00CE3C51"/>
    <w:rsid w:val="00CE41E4"/>
    <w:rsid w:val="00CE4D62"/>
    <w:rsid w:val="00CE4EFB"/>
    <w:rsid w:val="00CE500F"/>
    <w:rsid w:val="00CE55E4"/>
    <w:rsid w:val="00CE59E8"/>
    <w:rsid w:val="00CE7998"/>
    <w:rsid w:val="00CF04C0"/>
    <w:rsid w:val="00CF0907"/>
    <w:rsid w:val="00CF0E2F"/>
    <w:rsid w:val="00CF1A5B"/>
    <w:rsid w:val="00CF1A6D"/>
    <w:rsid w:val="00CF24FB"/>
    <w:rsid w:val="00CF2568"/>
    <w:rsid w:val="00CF28BD"/>
    <w:rsid w:val="00CF2DE7"/>
    <w:rsid w:val="00CF2E74"/>
    <w:rsid w:val="00CF2F30"/>
    <w:rsid w:val="00CF30CA"/>
    <w:rsid w:val="00CF3677"/>
    <w:rsid w:val="00CF378E"/>
    <w:rsid w:val="00CF3B7B"/>
    <w:rsid w:val="00CF4A98"/>
    <w:rsid w:val="00CF514B"/>
    <w:rsid w:val="00CF5B12"/>
    <w:rsid w:val="00CF5CD6"/>
    <w:rsid w:val="00CF61E3"/>
    <w:rsid w:val="00CF6525"/>
    <w:rsid w:val="00CF664F"/>
    <w:rsid w:val="00CF6FF4"/>
    <w:rsid w:val="00CF79C8"/>
    <w:rsid w:val="00CF7B08"/>
    <w:rsid w:val="00CF7BC6"/>
    <w:rsid w:val="00D0091F"/>
    <w:rsid w:val="00D00F00"/>
    <w:rsid w:val="00D01057"/>
    <w:rsid w:val="00D012D1"/>
    <w:rsid w:val="00D01C9A"/>
    <w:rsid w:val="00D0253D"/>
    <w:rsid w:val="00D0278B"/>
    <w:rsid w:val="00D02E64"/>
    <w:rsid w:val="00D03460"/>
    <w:rsid w:val="00D054B6"/>
    <w:rsid w:val="00D05A79"/>
    <w:rsid w:val="00D05C04"/>
    <w:rsid w:val="00D05FFA"/>
    <w:rsid w:val="00D061C9"/>
    <w:rsid w:val="00D06A63"/>
    <w:rsid w:val="00D072F4"/>
    <w:rsid w:val="00D07DDA"/>
    <w:rsid w:val="00D07F1A"/>
    <w:rsid w:val="00D10358"/>
    <w:rsid w:val="00D10811"/>
    <w:rsid w:val="00D10FAB"/>
    <w:rsid w:val="00D12131"/>
    <w:rsid w:val="00D1262B"/>
    <w:rsid w:val="00D12691"/>
    <w:rsid w:val="00D1279B"/>
    <w:rsid w:val="00D1289E"/>
    <w:rsid w:val="00D12977"/>
    <w:rsid w:val="00D12ED5"/>
    <w:rsid w:val="00D12FA5"/>
    <w:rsid w:val="00D137B5"/>
    <w:rsid w:val="00D139D9"/>
    <w:rsid w:val="00D13AC9"/>
    <w:rsid w:val="00D13B19"/>
    <w:rsid w:val="00D13BC5"/>
    <w:rsid w:val="00D13C52"/>
    <w:rsid w:val="00D159A7"/>
    <w:rsid w:val="00D15C62"/>
    <w:rsid w:val="00D15D8C"/>
    <w:rsid w:val="00D160B3"/>
    <w:rsid w:val="00D1611E"/>
    <w:rsid w:val="00D161AC"/>
    <w:rsid w:val="00D16602"/>
    <w:rsid w:val="00D17B15"/>
    <w:rsid w:val="00D20041"/>
    <w:rsid w:val="00D200C0"/>
    <w:rsid w:val="00D20F3D"/>
    <w:rsid w:val="00D2117D"/>
    <w:rsid w:val="00D216DE"/>
    <w:rsid w:val="00D222AC"/>
    <w:rsid w:val="00D228FD"/>
    <w:rsid w:val="00D22A30"/>
    <w:rsid w:val="00D22D71"/>
    <w:rsid w:val="00D2322F"/>
    <w:rsid w:val="00D23506"/>
    <w:rsid w:val="00D2389E"/>
    <w:rsid w:val="00D23A12"/>
    <w:rsid w:val="00D2485B"/>
    <w:rsid w:val="00D24DCF"/>
    <w:rsid w:val="00D264FA"/>
    <w:rsid w:val="00D269F6"/>
    <w:rsid w:val="00D2777A"/>
    <w:rsid w:val="00D30103"/>
    <w:rsid w:val="00D30214"/>
    <w:rsid w:val="00D30418"/>
    <w:rsid w:val="00D30488"/>
    <w:rsid w:val="00D30E4F"/>
    <w:rsid w:val="00D310A5"/>
    <w:rsid w:val="00D312EF"/>
    <w:rsid w:val="00D31CB4"/>
    <w:rsid w:val="00D325B3"/>
    <w:rsid w:val="00D3335B"/>
    <w:rsid w:val="00D333DD"/>
    <w:rsid w:val="00D34A43"/>
    <w:rsid w:val="00D34FCD"/>
    <w:rsid w:val="00D35A14"/>
    <w:rsid w:val="00D35EA8"/>
    <w:rsid w:val="00D36873"/>
    <w:rsid w:val="00D36D72"/>
    <w:rsid w:val="00D37785"/>
    <w:rsid w:val="00D377F3"/>
    <w:rsid w:val="00D37B30"/>
    <w:rsid w:val="00D37E5D"/>
    <w:rsid w:val="00D40073"/>
    <w:rsid w:val="00D4028B"/>
    <w:rsid w:val="00D40A3A"/>
    <w:rsid w:val="00D41A44"/>
    <w:rsid w:val="00D41FA8"/>
    <w:rsid w:val="00D43347"/>
    <w:rsid w:val="00D435B5"/>
    <w:rsid w:val="00D44A47"/>
    <w:rsid w:val="00D44C5C"/>
    <w:rsid w:val="00D44EE1"/>
    <w:rsid w:val="00D4552E"/>
    <w:rsid w:val="00D45D36"/>
    <w:rsid w:val="00D478E3"/>
    <w:rsid w:val="00D47ADF"/>
    <w:rsid w:val="00D47B1A"/>
    <w:rsid w:val="00D47B6D"/>
    <w:rsid w:val="00D5038E"/>
    <w:rsid w:val="00D50A77"/>
    <w:rsid w:val="00D51564"/>
    <w:rsid w:val="00D518B4"/>
    <w:rsid w:val="00D521C8"/>
    <w:rsid w:val="00D5234F"/>
    <w:rsid w:val="00D5255D"/>
    <w:rsid w:val="00D52630"/>
    <w:rsid w:val="00D526B8"/>
    <w:rsid w:val="00D5272A"/>
    <w:rsid w:val="00D5416D"/>
    <w:rsid w:val="00D54451"/>
    <w:rsid w:val="00D5504A"/>
    <w:rsid w:val="00D56CFE"/>
    <w:rsid w:val="00D57E84"/>
    <w:rsid w:val="00D60458"/>
    <w:rsid w:val="00D605AB"/>
    <w:rsid w:val="00D60885"/>
    <w:rsid w:val="00D60C5C"/>
    <w:rsid w:val="00D6180D"/>
    <w:rsid w:val="00D62574"/>
    <w:rsid w:val="00D63A10"/>
    <w:rsid w:val="00D63AEC"/>
    <w:rsid w:val="00D64180"/>
    <w:rsid w:val="00D64604"/>
    <w:rsid w:val="00D64764"/>
    <w:rsid w:val="00D65B0D"/>
    <w:rsid w:val="00D65E63"/>
    <w:rsid w:val="00D65EBE"/>
    <w:rsid w:val="00D65F1D"/>
    <w:rsid w:val="00D6661E"/>
    <w:rsid w:val="00D66F60"/>
    <w:rsid w:val="00D67E98"/>
    <w:rsid w:val="00D70981"/>
    <w:rsid w:val="00D70BBE"/>
    <w:rsid w:val="00D70F5F"/>
    <w:rsid w:val="00D70F92"/>
    <w:rsid w:val="00D71043"/>
    <w:rsid w:val="00D7187C"/>
    <w:rsid w:val="00D720DA"/>
    <w:rsid w:val="00D72194"/>
    <w:rsid w:val="00D722B4"/>
    <w:rsid w:val="00D72DFC"/>
    <w:rsid w:val="00D73F0F"/>
    <w:rsid w:val="00D74545"/>
    <w:rsid w:val="00D75027"/>
    <w:rsid w:val="00D75691"/>
    <w:rsid w:val="00D762D1"/>
    <w:rsid w:val="00D767C7"/>
    <w:rsid w:val="00D773FB"/>
    <w:rsid w:val="00D77FE8"/>
    <w:rsid w:val="00D80453"/>
    <w:rsid w:val="00D8075D"/>
    <w:rsid w:val="00D80C8A"/>
    <w:rsid w:val="00D80FF8"/>
    <w:rsid w:val="00D81373"/>
    <w:rsid w:val="00D81BE9"/>
    <w:rsid w:val="00D82212"/>
    <w:rsid w:val="00D8255C"/>
    <w:rsid w:val="00D82E45"/>
    <w:rsid w:val="00D83B1D"/>
    <w:rsid w:val="00D84BFA"/>
    <w:rsid w:val="00D864EE"/>
    <w:rsid w:val="00D866C3"/>
    <w:rsid w:val="00D86C35"/>
    <w:rsid w:val="00D87D25"/>
    <w:rsid w:val="00D87DB9"/>
    <w:rsid w:val="00D9056E"/>
    <w:rsid w:val="00D909B1"/>
    <w:rsid w:val="00D90EC7"/>
    <w:rsid w:val="00D90FC6"/>
    <w:rsid w:val="00D9159D"/>
    <w:rsid w:val="00D93C94"/>
    <w:rsid w:val="00D94676"/>
    <w:rsid w:val="00D95146"/>
    <w:rsid w:val="00D95370"/>
    <w:rsid w:val="00D95F64"/>
    <w:rsid w:val="00D96560"/>
    <w:rsid w:val="00D9692B"/>
    <w:rsid w:val="00D96E02"/>
    <w:rsid w:val="00D973B6"/>
    <w:rsid w:val="00DA061B"/>
    <w:rsid w:val="00DA0C46"/>
    <w:rsid w:val="00DA0E8F"/>
    <w:rsid w:val="00DA0F89"/>
    <w:rsid w:val="00DA1166"/>
    <w:rsid w:val="00DA1CE5"/>
    <w:rsid w:val="00DA1F9E"/>
    <w:rsid w:val="00DA22DD"/>
    <w:rsid w:val="00DA271A"/>
    <w:rsid w:val="00DA2972"/>
    <w:rsid w:val="00DA2A8F"/>
    <w:rsid w:val="00DA3404"/>
    <w:rsid w:val="00DA359E"/>
    <w:rsid w:val="00DA3F20"/>
    <w:rsid w:val="00DA4189"/>
    <w:rsid w:val="00DA50FC"/>
    <w:rsid w:val="00DA5AE7"/>
    <w:rsid w:val="00DA5C72"/>
    <w:rsid w:val="00DA6358"/>
    <w:rsid w:val="00DA6505"/>
    <w:rsid w:val="00DA6BDF"/>
    <w:rsid w:val="00DA7C5F"/>
    <w:rsid w:val="00DA7CCD"/>
    <w:rsid w:val="00DA7FF0"/>
    <w:rsid w:val="00DB00C0"/>
    <w:rsid w:val="00DB0569"/>
    <w:rsid w:val="00DB089E"/>
    <w:rsid w:val="00DB08CF"/>
    <w:rsid w:val="00DB1633"/>
    <w:rsid w:val="00DB1790"/>
    <w:rsid w:val="00DB1AF6"/>
    <w:rsid w:val="00DB1C01"/>
    <w:rsid w:val="00DB1FB5"/>
    <w:rsid w:val="00DB2A28"/>
    <w:rsid w:val="00DB2B1D"/>
    <w:rsid w:val="00DB2E7B"/>
    <w:rsid w:val="00DB3964"/>
    <w:rsid w:val="00DB4487"/>
    <w:rsid w:val="00DB4771"/>
    <w:rsid w:val="00DB6431"/>
    <w:rsid w:val="00DB6582"/>
    <w:rsid w:val="00DB68ED"/>
    <w:rsid w:val="00DB6E81"/>
    <w:rsid w:val="00DB772C"/>
    <w:rsid w:val="00DB7B55"/>
    <w:rsid w:val="00DB7D34"/>
    <w:rsid w:val="00DB7EF8"/>
    <w:rsid w:val="00DC0631"/>
    <w:rsid w:val="00DC082E"/>
    <w:rsid w:val="00DC1066"/>
    <w:rsid w:val="00DC154A"/>
    <w:rsid w:val="00DC18CD"/>
    <w:rsid w:val="00DC1F4C"/>
    <w:rsid w:val="00DC29E5"/>
    <w:rsid w:val="00DC3AEA"/>
    <w:rsid w:val="00DC3B1C"/>
    <w:rsid w:val="00DC3D03"/>
    <w:rsid w:val="00DC44D4"/>
    <w:rsid w:val="00DC4937"/>
    <w:rsid w:val="00DC51C9"/>
    <w:rsid w:val="00DC5DA9"/>
    <w:rsid w:val="00DC5DCC"/>
    <w:rsid w:val="00DC6956"/>
    <w:rsid w:val="00DC6C9A"/>
    <w:rsid w:val="00DC6D8E"/>
    <w:rsid w:val="00DC71B7"/>
    <w:rsid w:val="00DC7A41"/>
    <w:rsid w:val="00DD00C3"/>
    <w:rsid w:val="00DD09C2"/>
    <w:rsid w:val="00DD11BC"/>
    <w:rsid w:val="00DD14E0"/>
    <w:rsid w:val="00DD15D7"/>
    <w:rsid w:val="00DD182A"/>
    <w:rsid w:val="00DD1B30"/>
    <w:rsid w:val="00DD2030"/>
    <w:rsid w:val="00DD2720"/>
    <w:rsid w:val="00DD2CA2"/>
    <w:rsid w:val="00DD368D"/>
    <w:rsid w:val="00DD45C7"/>
    <w:rsid w:val="00DD48A4"/>
    <w:rsid w:val="00DD4CE8"/>
    <w:rsid w:val="00DD55AF"/>
    <w:rsid w:val="00DD5B40"/>
    <w:rsid w:val="00DD621E"/>
    <w:rsid w:val="00DD6C2A"/>
    <w:rsid w:val="00DE0458"/>
    <w:rsid w:val="00DE0570"/>
    <w:rsid w:val="00DE06A5"/>
    <w:rsid w:val="00DE193A"/>
    <w:rsid w:val="00DE1E93"/>
    <w:rsid w:val="00DE21A0"/>
    <w:rsid w:val="00DE31B3"/>
    <w:rsid w:val="00DE3B42"/>
    <w:rsid w:val="00DE3E2F"/>
    <w:rsid w:val="00DE3E75"/>
    <w:rsid w:val="00DE454B"/>
    <w:rsid w:val="00DE4E7D"/>
    <w:rsid w:val="00DE6C37"/>
    <w:rsid w:val="00DE6E9A"/>
    <w:rsid w:val="00DE7760"/>
    <w:rsid w:val="00DE7AEA"/>
    <w:rsid w:val="00DF0111"/>
    <w:rsid w:val="00DF0310"/>
    <w:rsid w:val="00DF063D"/>
    <w:rsid w:val="00DF0CA4"/>
    <w:rsid w:val="00DF1445"/>
    <w:rsid w:val="00DF1457"/>
    <w:rsid w:val="00DF16F1"/>
    <w:rsid w:val="00DF1CA7"/>
    <w:rsid w:val="00DF2997"/>
    <w:rsid w:val="00DF2A53"/>
    <w:rsid w:val="00DF30AA"/>
    <w:rsid w:val="00DF5019"/>
    <w:rsid w:val="00DF5039"/>
    <w:rsid w:val="00DF5182"/>
    <w:rsid w:val="00DF51DE"/>
    <w:rsid w:val="00DF5613"/>
    <w:rsid w:val="00DF74C8"/>
    <w:rsid w:val="00DF7A5B"/>
    <w:rsid w:val="00E009D7"/>
    <w:rsid w:val="00E00AAE"/>
    <w:rsid w:val="00E011CF"/>
    <w:rsid w:val="00E01AF5"/>
    <w:rsid w:val="00E026AA"/>
    <w:rsid w:val="00E02B5B"/>
    <w:rsid w:val="00E03522"/>
    <w:rsid w:val="00E040C9"/>
    <w:rsid w:val="00E044F5"/>
    <w:rsid w:val="00E04D50"/>
    <w:rsid w:val="00E052C3"/>
    <w:rsid w:val="00E05B22"/>
    <w:rsid w:val="00E064DC"/>
    <w:rsid w:val="00E065C0"/>
    <w:rsid w:val="00E06F7E"/>
    <w:rsid w:val="00E07172"/>
    <w:rsid w:val="00E07BBC"/>
    <w:rsid w:val="00E1011B"/>
    <w:rsid w:val="00E10513"/>
    <w:rsid w:val="00E109E7"/>
    <w:rsid w:val="00E10AA0"/>
    <w:rsid w:val="00E12132"/>
    <w:rsid w:val="00E131EF"/>
    <w:rsid w:val="00E1361A"/>
    <w:rsid w:val="00E13D64"/>
    <w:rsid w:val="00E14655"/>
    <w:rsid w:val="00E14E66"/>
    <w:rsid w:val="00E15684"/>
    <w:rsid w:val="00E15987"/>
    <w:rsid w:val="00E15B59"/>
    <w:rsid w:val="00E15F70"/>
    <w:rsid w:val="00E16F1A"/>
    <w:rsid w:val="00E176A9"/>
    <w:rsid w:val="00E17CF3"/>
    <w:rsid w:val="00E21103"/>
    <w:rsid w:val="00E21DBF"/>
    <w:rsid w:val="00E22DF7"/>
    <w:rsid w:val="00E23185"/>
    <w:rsid w:val="00E235D1"/>
    <w:rsid w:val="00E236BA"/>
    <w:rsid w:val="00E23B22"/>
    <w:rsid w:val="00E247DF"/>
    <w:rsid w:val="00E24BB9"/>
    <w:rsid w:val="00E250EF"/>
    <w:rsid w:val="00E25121"/>
    <w:rsid w:val="00E252A2"/>
    <w:rsid w:val="00E2657B"/>
    <w:rsid w:val="00E2724B"/>
    <w:rsid w:val="00E27BD4"/>
    <w:rsid w:val="00E27C3A"/>
    <w:rsid w:val="00E30087"/>
    <w:rsid w:val="00E308F7"/>
    <w:rsid w:val="00E3137C"/>
    <w:rsid w:val="00E315DD"/>
    <w:rsid w:val="00E31B7F"/>
    <w:rsid w:val="00E3254C"/>
    <w:rsid w:val="00E325C0"/>
    <w:rsid w:val="00E32665"/>
    <w:rsid w:val="00E33ABA"/>
    <w:rsid w:val="00E33C24"/>
    <w:rsid w:val="00E34043"/>
    <w:rsid w:val="00E341A0"/>
    <w:rsid w:val="00E344B1"/>
    <w:rsid w:val="00E34A2A"/>
    <w:rsid w:val="00E34BB1"/>
    <w:rsid w:val="00E35374"/>
    <w:rsid w:val="00E3583A"/>
    <w:rsid w:val="00E37784"/>
    <w:rsid w:val="00E3782A"/>
    <w:rsid w:val="00E40677"/>
    <w:rsid w:val="00E406A7"/>
    <w:rsid w:val="00E40A68"/>
    <w:rsid w:val="00E41770"/>
    <w:rsid w:val="00E41A8C"/>
    <w:rsid w:val="00E426DC"/>
    <w:rsid w:val="00E42845"/>
    <w:rsid w:val="00E429D9"/>
    <w:rsid w:val="00E43234"/>
    <w:rsid w:val="00E43715"/>
    <w:rsid w:val="00E437EC"/>
    <w:rsid w:val="00E43952"/>
    <w:rsid w:val="00E43B3B"/>
    <w:rsid w:val="00E43BAF"/>
    <w:rsid w:val="00E43C5C"/>
    <w:rsid w:val="00E43F66"/>
    <w:rsid w:val="00E446CB"/>
    <w:rsid w:val="00E45056"/>
    <w:rsid w:val="00E4536C"/>
    <w:rsid w:val="00E45B3D"/>
    <w:rsid w:val="00E45D8E"/>
    <w:rsid w:val="00E463EF"/>
    <w:rsid w:val="00E4647F"/>
    <w:rsid w:val="00E467F4"/>
    <w:rsid w:val="00E476C8"/>
    <w:rsid w:val="00E47EF2"/>
    <w:rsid w:val="00E5061C"/>
    <w:rsid w:val="00E50FAC"/>
    <w:rsid w:val="00E5246F"/>
    <w:rsid w:val="00E52AD4"/>
    <w:rsid w:val="00E52FAC"/>
    <w:rsid w:val="00E531D7"/>
    <w:rsid w:val="00E53797"/>
    <w:rsid w:val="00E53D29"/>
    <w:rsid w:val="00E53D77"/>
    <w:rsid w:val="00E54019"/>
    <w:rsid w:val="00E54645"/>
    <w:rsid w:val="00E546A0"/>
    <w:rsid w:val="00E54AA7"/>
    <w:rsid w:val="00E54BA6"/>
    <w:rsid w:val="00E54FA0"/>
    <w:rsid w:val="00E553F9"/>
    <w:rsid w:val="00E554C4"/>
    <w:rsid w:val="00E5557C"/>
    <w:rsid w:val="00E55816"/>
    <w:rsid w:val="00E558F6"/>
    <w:rsid w:val="00E55EE2"/>
    <w:rsid w:val="00E55F26"/>
    <w:rsid w:val="00E562C1"/>
    <w:rsid w:val="00E56F52"/>
    <w:rsid w:val="00E570E4"/>
    <w:rsid w:val="00E5782E"/>
    <w:rsid w:val="00E5787D"/>
    <w:rsid w:val="00E57CDF"/>
    <w:rsid w:val="00E57D32"/>
    <w:rsid w:val="00E60005"/>
    <w:rsid w:val="00E6076C"/>
    <w:rsid w:val="00E608A2"/>
    <w:rsid w:val="00E61291"/>
    <w:rsid w:val="00E6182F"/>
    <w:rsid w:val="00E61830"/>
    <w:rsid w:val="00E622ED"/>
    <w:rsid w:val="00E62658"/>
    <w:rsid w:val="00E626C1"/>
    <w:rsid w:val="00E63992"/>
    <w:rsid w:val="00E63AF1"/>
    <w:rsid w:val="00E647CE"/>
    <w:rsid w:val="00E64D6A"/>
    <w:rsid w:val="00E66A1E"/>
    <w:rsid w:val="00E66BCF"/>
    <w:rsid w:val="00E66DEF"/>
    <w:rsid w:val="00E67D80"/>
    <w:rsid w:val="00E709A2"/>
    <w:rsid w:val="00E70CD4"/>
    <w:rsid w:val="00E70CE4"/>
    <w:rsid w:val="00E70F9D"/>
    <w:rsid w:val="00E713AF"/>
    <w:rsid w:val="00E71900"/>
    <w:rsid w:val="00E71B14"/>
    <w:rsid w:val="00E72569"/>
    <w:rsid w:val="00E72E55"/>
    <w:rsid w:val="00E74B59"/>
    <w:rsid w:val="00E74DEC"/>
    <w:rsid w:val="00E7620E"/>
    <w:rsid w:val="00E766B5"/>
    <w:rsid w:val="00E768AA"/>
    <w:rsid w:val="00E76B43"/>
    <w:rsid w:val="00E772CE"/>
    <w:rsid w:val="00E77B2B"/>
    <w:rsid w:val="00E80C20"/>
    <w:rsid w:val="00E80CEB"/>
    <w:rsid w:val="00E817AB"/>
    <w:rsid w:val="00E81AAA"/>
    <w:rsid w:val="00E8214D"/>
    <w:rsid w:val="00E82909"/>
    <w:rsid w:val="00E82D35"/>
    <w:rsid w:val="00E8365C"/>
    <w:rsid w:val="00E83712"/>
    <w:rsid w:val="00E83DAC"/>
    <w:rsid w:val="00E83F47"/>
    <w:rsid w:val="00E84AFC"/>
    <w:rsid w:val="00E84BFB"/>
    <w:rsid w:val="00E84D87"/>
    <w:rsid w:val="00E8511E"/>
    <w:rsid w:val="00E8523B"/>
    <w:rsid w:val="00E85A2B"/>
    <w:rsid w:val="00E85E22"/>
    <w:rsid w:val="00E86719"/>
    <w:rsid w:val="00E86760"/>
    <w:rsid w:val="00E86FBF"/>
    <w:rsid w:val="00E90131"/>
    <w:rsid w:val="00E90648"/>
    <w:rsid w:val="00E9092F"/>
    <w:rsid w:val="00E909CF"/>
    <w:rsid w:val="00E90FF1"/>
    <w:rsid w:val="00E91154"/>
    <w:rsid w:val="00E91B49"/>
    <w:rsid w:val="00E91F9E"/>
    <w:rsid w:val="00E92B1D"/>
    <w:rsid w:val="00E93745"/>
    <w:rsid w:val="00E94525"/>
    <w:rsid w:val="00E94E1B"/>
    <w:rsid w:val="00E9576C"/>
    <w:rsid w:val="00E95ED7"/>
    <w:rsid w:val="00E96887"/>
    <w:rsid w:val="00E9698E"/>
    <w:rsid w:val="00E96C40"/>
    <w:rsid w:val="00E9728A"/>
    <w:rsid w:val="00E9731E"/>
    <w:rsid w:val="00E979F2"/>
    <w:rsid w:val="00EA001C"/>
    <w:rsid w:val="00EA2093"/>
    <w:rsid w:val="00EA2BCA"/>
    <w:rsid w:val="00EA2D7F"/>
    <w:rsid w:val="00EA3358"/>
    <w:rsid w:val="00EA363F"/>
    <w:rsid w:val="00EA3C37"/>
    <w:rsid w:val="00EA4CF6"/>
    <w:rsid w:val="00EA6025"/>
    <w:rsid w:val="00EA6145"/>
    <w:rsid w:val="00EA6F2A"/>
    <w:rsid w:val="00EA7458"/>
    <w:rsid w:val="00EA783F"/>
    <w:rsid w:val="00EA7D35"/>
    <w:rsid w:val="00EB0272"/>
    <w:rsid w:val="00EB064C"/>
    <w:rsid w:val="00EB124F"/>
    <w:rsid w:val="00EB1EC7"/>
    <w:rsid w:val="00EB27A7"/>
    <w:rsid w:val="00EB327B"/>
    <w:rsid w:val="00EB3398"/>
    <w:rsid w:val="00EB39F4"/>
    <w:rsid w:val="00EB3EA3"/>
    <w:rsid w:val="00EB408A"/>
    <w:rsid w:val="00EB45C3"/>
    <w:rsid w:val="00EB4679"/>
    <w:rsid w:val="00EB492D"/>
    <w:rsid w:val="00EB50B6"/>
    <w:rsid w:val="00EB52D0"/>
    <w:rsid w:val="00EB5FE2"/>
    <w:rsid w:val="00EB612B"/>
    <w:rsid w:val="00EB66CA"/>
    <w:rsid w:val="00EB6D82"/>
    <w:rsid w:val="00EC132F"/>
    <w:rsid w:val="00EC1F75"/>
    <w:rsid w:val="00EC2E72"/>
    <w:rsid w:val="00EC2EFE"/>
    <w:rsid w:val="00EC3082"/>
    <w:rsid w:val="00EC36A2"/>
    <w:rsid w:val="00EC37C1"/>
    <w:rsid w:val="00EC422C"/>
    <w:rsid w:val="00EC436B"/>
    <w:rsid w:val="00EC440B"/>
    <w:rsid w:val="00EC443B"/>
    <w:rsid w:val="00EC45D2"/>
    <w:rsid w:val="00EC46BE"/>
    <w:rsid w:val="00EC475A"/>
    <w:rsid w:val="00EC4F01"/>
    <w:rsid w:val="00EC5411"/>
    <w:rsid w:val="00EC5CA7"/>
    <w:rsid w:val="00EC5E0D"/>
    <w:rsid w:val="00EC5FEF"/>
    <w:rsid w:val="00EC7022"/>
    <w:rsid w:val="00EC75CE"/>
    <w:rsid w:val="00ED0648"/>
    <w:rsid w:val="00ED08D0"/>
    <w:rsid w:val="00ED0CE2"/>
    <w:rsid w:val="00ED0D1D"/>
    <w:rsid w:val="00ED137C"/>
    <w:rsid w:val="00ED1422"/>
    <w:rsid w:val="00ED160C"/>
    <w:rsid w:val="00ED1855"/>
    <w:rsid w:val="00ED20D7"/>
    <w:rsid w:val="00ED2202"/>
    <w:rsid w:val="00ED221F"/>
    <w:rsid w:val="00ED2549"/>
    <w:rsid w:val="00ED2F93"/>
    <w:rsid w:val="00ED4D5A"/>
    <w:rsid w:val="00ED4DE2"/>
    <w:rsid w:val="00ED4E30"/>
    <w:rsid w:val="00ED5B7C"/>
    <w:rsid w:val="00ED622E"/>
    <w:rsid w:val="00ED64D8"/>
    <w:rsid w:val="00ED679D"/>
    <w:rsid w:val="00ED6B10"/>
    <w:rsid w:val="00ED74C0"/>
    <w:rsid w:val="00ED7A54"/>
    <w:rsid w:val="00ED7DB8"/>
    <w:rsid w:val="00EE0A64"/>
    <w:rsid w:val="00EE0FF6"/>
    <w:rsid w:val="00EE24A1"/>
    <w:rsid w:val="00EE2527"/>
    <w:rsid w:val="00EE2F52"/>
    <w:rsid w:val="00EE31F3"/>
    <w:rsid w:val="00EE3757"/>
    <w:rsid w:val="00EE4092"/>
    <w:rsid w:val="00EE4401"/>
    <w:rsid w:val="00EE4C6D"/>
    <w:rsid w:val="00EE50B8"/>
    <w:rsid w:val="00EE52F4"/>
    <w:rsid w:val="00EE6589"/>
    <w:rsid w:val="00EE6974"/>
    <w:rsid w:val="00EE6FF3"/>
    <w:rsid w:val="00EE7292"/>
    <w:rsid w:val="00EE7377"/>
    <w:rsid w:val="00EE7E6D"/>
    <w:rsid w:val="00EF01BE"/>
    <w:rsid w:val="00EF0404"/>
    <w:rsid w:val="00EF06E9"/>
    <w:rsid w:val="00EF0801"/>
    <w:rsid w:val="00EF0F05"/>
    <w:rsid w:val="00EF0FDF"/>
    <w:rsid w:val="00EF1CCC"/>
    <w:rsid w:val="00EF1D88"/>
    <w:rsid w:val="00EF2144"/>
    <w:rsid w:val="00EF21FE"/>
    <w:rsid w:val="00EF35B4"/>
    <w:rsid w:val="00EF4052"/>
    <w:rsid w:val="00EF4402"/>
    <w:rsid w:val="00EF4558"/>
    <w:rsid w:val="00EF5200"/>
    <w:rsid w:val="00EF6043"/>
    <w:rsid w:val="00EF647C"/>
    <w:rsid w:val="00EF6542"/>
    <w:rsid w:val="00EF72E5"/>
    <w:rsid w:val="00EF7FC2"/>
    <w:rsid w:val="00F00098"/>
    <w:rsid w:val="00F00538"/>
    <w:rsid w:val="00F01AA5"/>
    <w:rsid w:val="00F01C4A"/>
    <w:rsid w:val="00F02CDF"/>
    <w:rsid w:val="00F02D77"/>
    <w:rsid w:val="00F0351C"/>
    <w:rsid w:val="00F0376B"/>
    <w:rsid w:val="00F0377D"/>
    <w:rsid w:val="00F03999"/>
    <w:rsid w:val="00F0408B"/>
    <w:rsid w:val="00F04147"/>
    <w:rsid w:val="00F046FA"/>
    <w:rsid w:val="00F04791"/>
    <w:rsid w:val="00F04E19"/>
    <w:rsid w:val="00F04ED0"/>
    <w:rsid w:val="00F04FC3"/>
    <w:rsid w:val="00F05FE5"/>
    <w:rsid w:val="00F060D3"/>
    <w:rsid w:val="00F06B46"/>
    <w:rsid w:val="00F07777"/>
    <w:rsid w:val="00F078FD"/>
    <w:rsid w:val="00F0795F"/>
    <w:rsid w:val="00F10542"/>
    <w:rsid w:val="00F10ADB"/>
    <w:rsid w:val="00F10DE3"/>
    <w:rsid w:val="00F124BA"/>
    <w:rsid w:val="00F12BF5"/>
    <w:rsid w:val="00F131B1"/>
    <w:rsid w:val="00F135DE"/>
    <w:rsid w:val="00F1402B"/>
    <w:rsid w:val="00F152BC"/>
    <w:rsid w:val="00F15744"/>
    <w:rsid w:val="00F15D8D"/>
    <w:rsid w:val="00F162A6"/>
    <w:rsid w:val="00F16AA9"/>
    <w:rsid w:val="00F173A3"/>
    <w:rsid w:val="00F17D2B"/>
    <w:rsid w:val="00F20813"/>
    <w:rsid w:val="00F208EC"/>
    <w:rsid w:val="00F20B6D"/>
    <w:rsid w:val="00F20C65"/>
    <w:rsid w:val="00F21205"/>
    <w:rsid w:val="00F21A20"/>
    <w:rsid w:val="00F21A4A"/>
    <w:rsid w:val="00F223B0"/>
    <w:rsid w:val="00F22656"/>
    <w:rsid w:val="00F2277E"/>
    <w:rsid w:val="00F2370E"/>
    <w:rsid w:val="00F23E75"/>
    <w:rsid w:val="00F246CC"/>
    <w:rsid w:val="00F24B86"/>
    <w:rsid w:val="00F25196"/>
    <w:rsid w:val="00F2539E"/>
    <w:rsid w:val="00F25BF7"/>
    <w:rsid w:val="00F26BA3"/>
    <w:rsid w:val="00F27033"/>
    <w:rsid w:val="00F278F5"/>
    <w:rsid w:val="00F27C94"/>
    <w:rsid w:val="00F27E50"/>
    <w:rsid w:val="00F302A2"/>
    <w:rsid w:val="00F3143A"/>
    <w:rsid w:val="00F31E18"/>
    <w:rsid w:val="00F31E60"/>
    <w:rsid w:val="00F31F5B"/>
    <w:rsid w:val="00F320DA"/>
    <w:rsid w:val="00F32808"/>
    <w:rsid w:val="00F3378C"/>
    <w:rsid w:val="00F338FC"/>
    <w:rsid w:val="00F339DA"/>
    <w:rsid w:val="00F33DF7"/>
    <w:rsid w:val="00F33ECA"/>
    <w:rsid w:val="00F34BC1"/>
    <w:rsid w:val="00F35192"/>
    <w:rsid w:val="00F35876"/>
    <w:rsid w:val="00F3706F"/>
    <w:rsid w:val="00F370B8"/>
    <w:rsid w:val="00F400BE"/>
    <w:rsid w:val="00F403CE"/>
    <w:rsid w:val="00F40485"/>
    <w:rsid w:val="00F40BAA"/>
    <w:rsid w:val="00F40C9B"/>
    <w:rsid w:val="00F40FB0"/>
    <w:rsid w:val="00F41149"/>
    <w:rsid w:val="00F415AF"/>
    <w:rsid w:val="00F4169E"/>
    <w:rsid w:val="00F41D13"/>
    <w:rsid w:val="00F42403"/>
    <w:rsid w:val="00F42543"/>
    <w:rsid w:val="00F42BEE"/>
    <w:rsid w:val="00F43003"/>
    <w:rsid w:val="00F43488"/>
    <w:rsid w:val="00F4398A"/>
    <w:rsid w:val="00F44059"/>
    <w:rsid w:val="00F44644"/>
    <w:rsid w:val="00F44D02"/>
    <w:rsid w:val="00F45802"/>
    <w:rsid w:val="00F45C6B"/>
    <w:rsid w:val="00F45D4A"/>
    <w:rsid w:val="00F45E53"/>
    <w:rsid w:val="00F47A69"/>
    <w:rsid w:val="00F50639"/>
    <w:rsid w:val="00F51465"/>
    <w:rsid w:val="00F516E6"/>
    <w:rsid w:val="00F518A5"/>
    <w:rsid w:val="00F5226F"/>
    <w:rsid w:val="00F523C1"/>
    <w:rsid w:val="00F532B6"/>
    <w:rsid w:val="00F53C7A"/>
    <w:rsid w:val="00F5436D"/>
    <w:rsid w:val="00F5458F"/>
    <w:rsid w:val="00F546AC"/>
    <w:rsid w:val="00F5511D"/>
    <w:rsid w:val="00F56345"/>
    <w:rsid w:val="00F56602"/>
    <w:rsid w:val="00F56C26"/>
    <w:rsid w:val="00F56E15"/>
    <w:rsid w:val="00F579F2"/>
    <w:rsid w:val="00F6135B"/>
    <w:rsid w:val="00F61D93"/>
    <w:rsid w:val="00F636AD"/>
    <w:rsid w:val="00F63BB3"/>
    <w:rsid w:val="00F64244"/>
    <w:rsid w:val="00F643AC"/>
    <w:rsid w:val="00F64BB4"/>
    <w:rsid w:val="00F6555A"/>
    <w:rsid w:val="00F659E8"/>
    <w:rsid w:val="00F65BC4"/>
    <w:rsid w:val="00F6659D"/>
    <w:rsid w:val="00F6745A"/>
    <w:rsid w:val="00F6760B"/>
    <w:rsid w:val="00F67E51"/>
    <w:rsid w:val="00F70200"/>
    <w:rsid w:val="00F702E7"/>
    <w:rsid w:val="00F70BA3"/>
    <w:rsid w:val="00F70E10"/>
    <w:rsid w:val="00F712A7"/>
    <w:rsid w:val="00F718B2"/>
    <w:rsid w:val="00F71C4C"/>
    <w:rsid w:val="00F71E7A"/>
    <w:rsid w:val="00F71EC9"/>
    <w:rsid w:val="00F726F1"/>
    <w:rsid w:val="00F732D3"/>
    <w:rsid w:val="00F738BC"/>
    <w:rsid w:val="00F739CE"/>
    <w:rsid w:val="00F73EEE"/>
    <w:rsid w:val="00F7409B"/>
    <w:rsid w:val="00F7497D"/>
    <w:rsid w:val="00F74F55"/>
    <w:rsid w:val="00F7538D"/>
    <w:rsid w:val="00F75459"/>
    <w:rsid w:val="00F75DFE"/>
    <w:rsid w:val="00F77289"/>
    <w:rsid w:val="00F77F39"/>
    <w:rsid w:val="00F77FAB"/>
    <w:rsid w:val="00F80315"/>
    <w:rsid w:val="00F8043D"/>
    <w:rsid w:val="00F8095E"/>
    <w:rsid w:val="00F80B50"/>
    <w:rsid w:val="00F8161B"/>
    <w:rsid w:val="00F81728"/>
    <w:rsid w:val="00F82D6F"/>
    <w:rsid w:val="00F82F4C"/>
    <w:rsid w:val="00F83221"/>
    <w:rsid w:val="00F837DF"/>
    <w:rsid w:val="00F83921"/>
    <w:rsid w:val="00F83AB9"/>
    <w:rsid w:val="00F83EDF"/>
    <w:rsid w:val="00F84015"/>
    <w:rsid w:val="00F8406A"/>
    <w:rsid w:val="00F84292"/>
    <w:rsid w:val="00F8549D"/>
    <w:rsid w:val="00F8553A"/>
    <w:rsid w:val="00F85912"/>
    <w:rsid w:val="00F85FA7"/>
    <w:rsid w:val="00F86A6F"/>
    <w:rsid w:val="00F86A9D"/>
    <w:rsid w:val="00F86AE0"/>
    <w:rsid w:val="00F86AE9"/>
    <w:rsid w:val="00F87D96"/>
    <w:rsid w:val="00F9082A"/>
    <w:rsid w:val="00F9193C"/>
    <w:rsid w:val="00F92ABE"/>
    <w:rsid w:val="00F92C6B"/>
    <w:rsid w:val="00F9376D"/>
    <w:rsid w:val="00F93E19"/>
    <w:rsid w:val="00F945C1"/>
    <w:rsid w:val="00F947BA"/>
    <w:rsid w:val="00F9526B"/>
    <w:rsid w:val="00F96107"/>
    <w:rsid w:val="00F968E8"/>
    <w:rsid w:val="00F972C0"/>
    <w:rsid w:val="00F9758A"/>
    <w:rsid w:val="00F97BD4"/>
    <w:rsid w:val="00F97E0F"/>
    <w:rsid w:val="00FA00E0"/>
    <w:rsid w:val="00FA093A"/>
    <w:rsid w:val="00FA0E15"/>
    <w:rsid w:val="00FA15CE"/>
    <w:rsid w:val="00FA2785"/>
    <w:rsid w:val="00FA2855"/>
    <w:rsid w:val="00FA38C7"/>
    <w:rsid w:val="00FA3F00"/>
    <w:rsid w:val="00FA4AF6"/>
    <w:rsid w:val="00FA4CE9"/>
    <w:rsid w:val="00FA4DEB"/>
    <w:rsid w:val="00FA4F00"/>
    <w:rsid w:val="00FA50B1"/>
    <w:rsid w:val="00FA5321"/>
    <w:rsid w:val="00FA5857"/>
    <w:rsid w:val="00FA5DFC"/>
    <w:rsid w:val="00FA699E"/>
    <w:rsid w:val="00FA75AF"/>
    <w:rsid w:val="00FA7939"/>
    <w:rsid w:val="00FA7A05"/>
    <w:rsid w:val="00FA7B94"/>
    <w:rsid w:val="00FA7CCA"/>
    <w:rsid w:val="00FB0280"/>
    <w:rsid w:val="00FB16D1"/>
    <w:rsid w:val="00FB2169"/>
    <w:rsid w:val="00FB2868"/>
    <w:rsid w:val="00FB2FEB"/>
    <w:rsid w:val="00FB3256"/>
    <w:rsid w:val="00FB3365"/>
    <w:rsid w:val="00FB349F"/>
    <w:rsid w:val="00FB3850"/>
    <w:rsid w:val="00FB3F2A"/>
    <w:rsid w:val="00FB4F17"/>
    <w:rsid w:val="00FB5712"/>
    <w:rsid w:val="00FB5C6B"/>
    <w:rsid w:val="00FB61CE"/>
    <w:rsid w:val="00FB6638"/>
    <w:rsid w:val="00FC0185"/>
    <w:rsid w:val="00FC0227"/>
    <w:rsid w:val="00FC09B3"/>
    <w:rsid w:val="00FC0BBF"/>
    <w:rsid w:val="00FC180B"/>
    <w:rsid w:val="00FC31EC"/>
    <w:rsid w:val="00FC388A"/>
    <w:rsid w:val="00FC3952"/>
    <w:rsid w:val="00FC3EAE"/>
    <w:rsid w:val="00FC3EEB"/>
    <w:rsid w:val="00FC40F7"/>
    <w:rsid w:val="00FC44FB"/>
    <w:rsid w:val="00FC52A5"/>
    <w:rsid w:val="00FC64FA"/>
    <w:rsid w:val="00FC6C7A"/>
    <w:rsid w:val="00FC6D47"/>
    <w:rsid w:val="00FC70BD"/>
    <w:rsid w:val="00FC747B"/>
    <w:rsid w:val="00FC7C73"/>
    <w:rsid w:val="00FC7D4F"/>
    <w:rsid w:val="00FD05D3"/>
    <w:rsid w:val="00FD05E8"/>
    <w:rsid w:val="00FD0AE4"/>
    <w:rsid w:val="00FD107F"/>
    <w:rsid w:val="00FD1341"/>
    <w:rsid w:val="00FD18DF"/>
    <w:rsid w:val="00FD26A9"/>
    <w:rsid w:val="00FD2B99"/>
    <w:rsid w:val="00FD35A2"/>
    <w:rsid w:val="00FD3BF0"/>
    <w:rsid w:val="00FD42E2"/>
    <w:rsid w:val="00FD4D9F"/>
    <w:rsid w:val="00FD527F"/>
    <w:rsid w:val="00FD59FB"/>
    <w:rsid w:val="00FD5CC4"/>
    <w:rsid w:val="00FD66EE"/>
    <w:rsid w:val="00FD6F90"/>
    <w:rsid w:val="00FD721E"/>
    <w:rsid w:val="00FD7699"/>
    <w:rsid w:val="00FD7984"/>
    <w:rsid w:val="00FD7C54"/>
    <w:rsid w:val="00FE0023"/>
    <w:rsid w:val="00FE0CB4"/>
    <w:rsid w:val="00FE1969"/>
    <w:rsid w:val="00FE221B"/>
    <w:rsid w:val="00FE2554"/>
    <w:rsid w:val="00FE3684"/>
    <w:rsid w:val="00FE380D"/>
    <w:rsid w:val="00FE4339"/>
    <w:rsid w:val="00FE5100"/>
    <w:rsid w:val="00FE5D70"/>
    <w:rsid w:val="00FE61B2"/>
    <w:rsid w:val="00FE633C"/>
    <w:rsid w:val="00FE79E5"/>
    <w:rsid w:val="00FE7C0F"/>
    <w:rsid w:val="00FE7CCE"/>
    <w:rsid w:val="00FF00AC"/>
    <w:rsid w:val="00FF0D25"/>
    <w:rsid w:val="00FF0DEE"/>
    <w:rsid w:val="00FF13F1"/>
    <w:rsid w:val="00FF1878"/>
    <w:rsid w:val="00FF205C"/>
    <w:rsid w:val="00FF208C"/>
    <w:rsid w:val="00FF2233"/>
    <w:rsid w:val="00FF31D1"/>
    <w:rsid w:val="00FF5127"/>
    <w:rsid w:val="00FF56A9"/>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017BAB"/>
  <w15:chartTrackingRefBased/>
  <w15:docId w15:val="{D889C83D-F263-4054-807B-74943F663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3D7D17"/>
    <w:pPr>
      <w:widowControl w:val="0"/>
      <w:autoSpaceDE w:val="0"/>
      <w:autoSpaceDN w:val="0"/>
      <w:adjustRightInd w:val="0"/>
    </w:pPr>
  </w:style>
  <w:style w:type="paragraph" w:styleId="Antrat1">
    <w:name w:val="heading 1"/>
    <w:basedOn w:val="prastasis"/>
    <w:next w:val="prastasis"/>
    <w:link w:val="Antrat1Diagrama"/>
    <w:qFormat/>
    <w:rsid w:val="008E45E4"/>
    <w:pPr>
      <w:keepNext/>
      <w:spacing w:before="240" w:after="60"/>
      <w:outlineLvl w:val="0"/>
    </w:pPr>
    <w:rPr>
      <w:rFonts w:ascii="Calibri Light" w:hAnsi="Calibri Light"/>
      <w:b/>
      <w:bCs/>
      <w:kern w:val="32"/>
      <w:sz w:val="32"/>
      <w:szCs w:val="32"/>
      <w:lang w:val="x-none" w:eastAsia="x-none"/>
    </w:rPr>
  </w:style>
  <w:style w:type="paragraph" w:styleId="Antrat2">
    <w:name w:val="heading 2"/>
    <w:basedOn w:val="prastasis"/>
    <w:next w:val="prastasis"/>
    <w:link w:val="Antrat2Diagrama"/>
    <w:qFormat/>
    <w:rsid w:val="00512582"/>
    <w:pPr>
      <w:keepNext/>
      <w:spacing w:before="240" w:after="60"/>
      <w:outlineLvl w:val="1"/>
    </w:pPr>
    <w:rPr>
      <w:rFonts w:ascii="Cambria" w:hAnsi="Cambria"/>
      <w:b/>
      <w:bCs/>
      <w:i/>
      <w:iCs/>
      <w:sz w:val="28"/>
      <w:szCs w:val="28"/>
      <w:lang w:val="x-none" w:eastAsia="x-none"/>
    </w:rPr>
  </w:style>
  <w:style w:type="paragraph" w:styleId="Antrat3">
    <w:name w:val="heading 3"/>
    <w:basedOn w:val="prastasis"/>
    <w:next w:val="prastasis"/>
    <w:link w:val="Antrat3Diagrama"/>
    <w:qFormat/>
    <w:rsid w:val="004723F4"/>
    <w:pPr>
      <w:keepNext/>
      <w:widowControl/>
      <w:autoSpaceDE/>
      <w:autoSpaceDN/>
      <w:adjustRightInd/>
      <w:jc w:val="center"/>
      <w:outlineLvl w:val="2"/>
    </w:pPr>
    <w:rPr>
      <w:rFonts w:cs="Arial Unicode MS"/>
      <w:b/>
      <w:bCs/>
      <w:sz w:val="22"/>
      <w:szCs w:val="22"/>
      <w:lang w:val="x-none" w:eastAsia="x-none" w:bidi="lo-LA"/>
    </w:rPr>
  </w:style>
  <w:style w:type="paragraph" w:styleId="Antrat6">
    <w:name w:val="heading 6"/>
    <w:basedOn w:val="prastasis"/>
    <w:next w:val="prastasis"/>
    <w:link w:val="Antrat6Diagrama"/>
    <w:semiHidden/>
    <w:unhideWhenUsed/>
    <w:qFormat/>
    <w:rsid w:val="002E1000"/>
    <w:pPr>
      <w:spacing w:before="240" w:after="60"/>
      <w:outlineLvl w:val="5"/>
    </w:pPr>
    <w:rPr>
      <w:rFonts w:ascii="Calibri" w:hAnsi="Calibri"/>
      <w:b/>
      <w:bCs/>
      <w:sz w:val="22"/>
      <w:szCs w:val="22"/>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sz w:val="18"/>
      <w:szCs w:val="18"/>
      <w:lang w:val="x-none" w:eastAsia="x-none"/>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customStyle="1" w:styleId="Neapdorotaspaminjimas1">
    <w:name w:val="Neapdorotas paminėjimas1"/>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lang w:val="x-none" w:eastAsia="x-none"/>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aliases w:val="Išnaša,Footnote symbol,Nota,Footnote number,de nota al pie,Ref,SUPERS,Voetnootmarkering,fr,o,(NECG) Footnote Reference,-E Fußnotenzeichen,ESPON Footnote No,Footnote call,Odwołanie przypisu,Footnote Reference Number,BVI fnr,ftref"/>
    <w:unhideWhenUsed/>
    <w:rsid w:val="00B41EFE"/>
    <w:rPr>
      <w:vertAlign w:val="superscript"/>
    </w:rPr>
  </w:style>
  <w:style w:type="character" w:styleId="Emfaz">
    <w:name w:val="Emphasis"/>
    <w:uiPriority w:val="20"/>
    <w:qFormat/>
    <w:rsid w:val="00B41EFE"/>
    <w:rPr>
      <w:i/>
      <w:iCs/>
    </w:rPr>
  </w:style>
  <w:style w:type="paragraph" w:styleId="prastasiniatinklio">
    <w:name w:val="Normal (Web)"/>
    <w:basedOn w:val="prastasis"/>
    <w:rsid w:val="0026565F"/>
    <w:pPr>
      <w:widowControl/>
      <w:autoSpaceDE/>
      <w:autoSpaceDN/>
      <w:adjustRightInd/>
      <w:spacing w:before="100" w:beforeAutospacing="1" w:after="119"/>
    </w:pPr>
    <w:rPr>
      <w:sz w:val="24"/>
      <w:szCs w:val="24"/>
    </w:rPr>
  </w:style>
  <w:style w:type="character" w:customStyle="1" w:styleId="Antrat1Diagrama">
    <w:name w:val="Antraštė 1 Diagrama"/>
    <w:link w:val="Antrat1"/>
    <w:rsid w:val="008E45E4"/>
    <w:rPr>
      <w:rFonts w:ascii="Calibri Light" w:eastAsia="Times New Roman" w:hAnsi="Calibri Light" w:cs="Times New Roman"/>
      <w:b/>
      <w:bCs/>
      <w:kern w:val="32"/>
      <w:sz w:val="32"/>
      <w:szCs w:val="32"/>
    </w:rPr>
  </w:style>
  <w:style w:type="character" w:styleId="Neapdorotaspaminjimas">
    <w:name w:val="Unresolved Mention"/>
    <w:uiPriority w:val="99"/>
    <w:semiHidden/>
    <w:unhideWhenUsed/>
    <w:rsid w:val="008E45E4"/>
    <w:rPr>
      <w:color w:val="605E5C"/>
      <w:shd w:val="clear" w:color="auto" w:fill="E1DFDD"/>
    </w:rPr>
  </w:style>
  <w:style w:type="character" w:customStyle="1" w:styleId="Antrat6Diagrama">
    <w:name w:val="Antraštė 6 Diagrama"/>
    <w:link w:val="Antrat6"/>
    <w:semiHidden/>
    <w:rsid w:val="002E1000"/>
    <w:rPr>
      <w:rFonts w:ascii="Calibri" w:eastAsia="Times New Roman" w:hAnsi="Calibri" w:cs="Times New Roman"/>
      <w:b/>
      <w:bCs/>
      <w:sz w:val="22"/>
      <w:szCs w:val="22"/>
    </w:rPr>
  </w:style>
  <w:style w:type="character" w:styleId="Komentaronuoroda">
    <w:name w:val="annotation reference"/>
    <w:rsid w:val="009A4125"/>
    <w:rPr>
      <w:sz w:val="16"/>
      <w:szCs w:val="16"/>
    </w:rPr>
  </w:style>
  <w:style w:type="paragraph" w:styleId="Komentarotekstas">
    <w:name w:val="annotation text"/>
    <w:basedOn w:val="prastasis"/>
    <w:link w:val="KomentarotekstasDiagrama"/>
    <w:rsid w:val="009A4125"/>
  </w:style>
  <w:style w:type="character" w:customStyle="1" w:styleId="KomentarotekstasDiagrama">
    <w:name w:val="Komentaro tekstas Diagrama"/>
    <w:basedOn w:val="Numatytasispastraiposriftas"/>
    <w:link w:val="Komentarotekstas"/>
    <w:rsid w:val="009A4125"/>
  </w:style>
  <w:style w:type="paragraph" w:styleId="Komentarotema">
    <w:name w:val="annotation subject"/>
    <w:basedOn w:val="Komentarotekstas"/>
    <w:next w:val="Komentarotekstas"/>
    <w:link w:val="KomentarotemaDiagrama"/>
    <w:rsid w:val="009A4125"/>
    <w:rPr>
      <w:b/>
      <w:bCs/>
    </w:rPr>
  </w:style>
  <w:style w:type="character" w:customStyle="1" w:styleId="KomentarotemaDiagrama">
    <w:name w:val="Komentaro tema Diagrama"/>
    <w:link w:val="Komentarotema"/>
    <w:rsid w:val="009A4125"/>
    <w:rPr>
      <w:b/>
      <w:bCs/>
    </w:rPr>
  </w:style>
  <w:style w:type="paragraph" w:styleId="Pataisymai">
    <w:name w:val="Revision"/>
    <w:hidden/>
    <w:uiPriority w:val="99"/>
    <w:semiHidden/>
    <w:rsid w:val="00FD72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6519014">
      <w:bodyDiv w:val="1"/>
      <w:marLeft w:val="0"/>
      <w:marRight w:val="0"/>
      <w:marTop w:val="0"/>
      <w:marBottom w:val="0"/>
      <w:divBdr>
        <w:top w:val="none" w:sz="0" w:space="0" w:color="auto"/>
        <w:left w:val="none" w:sz="0" w:space="0" w:color="auto"/>
        <w:bottom w:val="none" w:sz="0" w:space="0" w:color="auto"/>
        <w:right w:val="none" w:sz="0" w:space="0" w:color="auto"/>
      </w:divBdr>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37318653">
      <w:bodyDiv w:val="1"/>
      <w:marLeft w:val="0"/>
      <w:marRight w:val="0"/>
      <w:marTop w:val="0"/>
      <w:marBottom w:val="0"/>
      <w:divBdr>
        <w:top w:val="none" w:sz="0" w:space="0" w:color="auto"/>
        <w:left w:val="none" w:sz="0" w:space="0" w:color="auto"/>
        <w:bottom w:val="none" w:sz="0" w:space="0" w:color="auto"/>
        <w:right w:val="none" w:sz="0" w:space="0" w:color="auto"/>
      </w:divBdr>
      <w:divsChild>
        <w:div w:id="1111054502">
          <w:marLeft w:val="0"/>
          <w:marRight w:val="0"/>
          <w:marTop w:val="0"/>
          <w:marBottom w:val="0"/>
          <w:divBdr>
            <w:top w:val="none" w:sz="0" w:space="0" w:color="auto"/>
            <w:left w:val="none" w:sz="0" w:space="0" w:color="auto"/>
            <w:bottom w:val="none" w:sz="0" w:space="0" w:color="auto"/>
            <w:right w:val="none" w:sz="0" w:space="0" w:color="auto"/>
          </w:divBdr>
        </w:div>
      </w:divsChild>
    </w:div>
    <w:div w:id="41831981">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0203916">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084935">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26439869">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3517694">
      <w:bodyDiv w:val="1"/>
      <w:marLeft w:val="0"/>
      <w:marRight w:val="0"/>
      <w:marTop w:val="0"/>
      <w:marBottom w:val="0"/>
      <w:divBdr>
        <w:top w:val="none" w:sz="0" w:space="0" w:color="auto"/>
        <w:left w:val="none" w:sz="0" w:space="0" w:color="auto"/>
        <w:bottom w:val="none" w:sz="0" w:space="0" w:color="auto"/>
        <w:right w:val="none" w:sz="0" w:space="0" w:color="auto"/>
      </w:divBdr>
      <w:divsChild>
        <w:div w:id="1095663518">
          <w:marLeft w:val="0"/>
          <w:marRight w:val="0"/>
          <w:marTop w:val="0"/>
          <w:marBottom w:val="0"/>
          <w:divBdr>
            <w:top w:val="none" w:sz="0" w:space="0" w:color="auto"/>
            <w:left w:val="none" w:sz="0" w:space="0" w:color="auto"/>
            <w:bottom w:val="none" w:sz="0" w:space="0" w:color="auto"/>
            <w:right w:val="none" w:sz="0" w:space="0" w:color="auto"/>
          </w:divBdr>
        </w:div>
      </w:divsChild>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71378253">
      <w:bodyDiv w:val="1"/>
      <w:marLeft w:val="0"/>
      <w:marRight w:val="0"/>
      <w:marTop w:val="0"/>
      <w:marBottom w:val="0"/>
      <w:divBdr>
        <w:top w:val="none" w:sz="0" w:space="0" w:color="auto"/>
        <w:left w:val="none" w:sz="0" w:space="0" w:color="auto"/>
        <w:bottom w:val="none" w:sz="0" w:space="0" w:color="auto"/>
        <w:right w:val="none" w:sz="0" w:space="0" w:color="auto"/>
      </w:divBdr>
      <w:divsChild>
        <w:div w:id="1958559992">
          <w:marLeft w:val="0"/>
          <w:marRight w:val="0"/>
          <w:marTop w:val="0"/>
          <w:marBottom w:val="0"/>
          <w:divBdr>
            <w:top w:val="none" w:sz="0" w:space="0" w:color="auto"/>
            <w:left w:val="none" w:sz="0" w:space="0" w:color="auto"/>
            <w:bottom w:val="none" w:sz="0" w:space="0" w:color="auto"/>
            <w:right w:val="none" w:sz="0" w:space="0" w:color="auto"/>
          </w:divBdr>
          <w:divsChild>
            <w:div w:id="134378337">
              <w:marLeft w:val="0"/>
              <w:marRight w:val="0"/>
              <w:marTop w:val="0"/>
              <w:marBottom w:val="0"/>
              <w:divBdr>
                <w:top w:val="none" w:sz="0" w:space="0" w:color="auto"/>
                <w:left w:val="none" w:sz="0" w:space="0" w:color="auto"/>
                <w:bottom w:val="none" w:sz="0" w:space="0" w:color="auto"/>
                <w:right w:val="none" w:sz="0" w:space="0" w:color="auto"/>
              </w:divBdr>
              <w:divsChild>
                <w:div w:id="42142694">
                  <w:marLeft w:val="0"/>
                  <w:marRight w:val="0"/>
                  <w:marTop w:val="0"/>
                  <w:marBottom w:val="0"/>
                  <w:divBdr>
                    <w:top w:val="none" w:sz="0" w:space="0" w:color="auto"/>
                    <w:left w:val="none" w:sz="0" w:space="0" w:color="auto"/>
                    <w:bottom w:val="none" w:sz="0" w:space="0" w:color="auto"/>
                    <w:right w:val="none" w:sz="0" w:space="0" w:color="auto"/>
                  </w:divBdr>
                  <w:divsChild>
                    <w:div w:id="560216258">
                      <w:marLeft w:val="0"/>
                      <w:marRight w:val="0"/>
                      <w:marTop w:val="0"/>
                      <w:marBottom w:val="0"/>
                      <w:divBdr>
                        <w:top w:val="none" w:sz="0" w:space="0" w:color="auto"/>
                        <w:left w:val="none" w:sz="0" w:space="0" w:color="auto"/>
                        <w:bottom w:val="none" w:sz="0" w:space="0" w:color="auto"/>
                        <w:right w:val="none" w:sz="0" w:space="0" w:color="auto"/>
                      </w:divBdr>
                      <w:divsChild>
                        <w:div w:id="1604221204">
                          <w:marLeft w:val="0"/>
                          <w:marRight w:val="0"/>
                          <w:marTop w:val="0"/>
                          <w:marBottom w:val="0"/>
                          <w:divBdr>
                            <w:top w:val="none" w:sz="0" w:space="0" w:color="auto"/>
                            <w:left w:val="none" w:sz="0" w:space="0" w:color="auto"/>
                            <w:bottom w:val="none" w:sz="0" w:space="0" w:color="auto"/>
                            <w:right w:val="none" w:sz="0" w:space="0" w:color="auto"/>
                          </w:divBdr>
                          <w:divsChild>
                            <w:div w:id="330526697">
                              <w:marLeft w:val="0"/>
                              <w:marRight w:val="0"/>
                              <w:marTop w:val="0"/>
                              <w:marBottom w:val="0"/>
                              <w:divBdr>
                                <w:top w:val="none" w:sz="0" w:space="0" w:color="auto"/>
                                <w:left w:val="none" w:sz="0" w:space="0" w:color="auto"/>
                                <w:bottom w:val="none" w:sz="0" w:space="0" w:color="auto"/>
                                <w:right w:val="none" w:sz="0" w:space="0" w:color="auto"/>
                              </w:divBdr>
                              <w:divsChild>
                                <w:div w:id="1135179158">
                                  <w:marLeft w:val="0"/>
                                  <w:marRight w:val="0"/>
                                  <w:marTop w:val="0"/>
                                  <w:marBottom w:val="0"/>
                                  <w:divBdr>
                                    <w:top w:val="none" w:sz="0" w:space="0" w:color="auto"/>
                                    <w:left w:val="none" w:sz="0" w:space="0" w:color="auto"/>
                                    <w:bottom w:val="none" w:sz="0" w:space="0" w:color="auto"/>
                                    <w:right w:val="none" w:sz="0" w:space="0" w:color="auto"/>
                                  </w:divBdr>
                                  <w:divsChild>
                                    <w:div w:id="2074547406">
                                      <w:marLeft w:val="0"/>
                                      <w:marRight w:val="0"/>
                                      <w:marTop w:val="0"/>
                                      <w:marBottom w:val="0"/>
                                      <w:divBdr>
                                        <w:top w:val="none" w:sz="0" w:space="0" w:color="auto"/>
                                        <w:left w:val="none" w:sz="0" w:space="0" w:color="auto"/>
                                        <w:bottom w:val="none" w:sz="0" w:space="0" w:color="auto"/>
                                        <w:right w:val="none" w:sz="0" w:space="0" w:color="auto"/>
                                      </w:divBdr>
                                      <w:divsChild>
                                        <w:div w:id="153357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391517">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56211856">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170161">
      <w:bodyDiv w:val="1"/>
      <w:marLeft w:val="0"/>
      <w:marRight w:val="0"/>
      <w:marTop w:val="0"/>
      <w:marBottom w:val="0"/>
      <w:divBdr>
        <w:top w:val="none" w:sz="0" w:space="0" w:color="auto"/>
        <w:left w:val="none" w:sz="0" w:space="0" w:color="auto"/>
        <w:bottom w:val="none" w:sz="0" w:space="0" w:color="auto"/>
        <w:right w:val="none" w:sz="0" w:space="0" w:color="auto"/>
      </w:divBdr>
      <w:divsChild>
        <w:div w:id="406540641">
          <w:marLeft w:val="0"/>
          <w:marRight w:val="0"/>
          <w:marTop w:val="0"/>
          <w:marBottom w:val="0"/>
          <w:divBdr>
            <w:top w:val="none" w:sz="0" w:space="0" w:color="auto"/>
            <w:left w:val="none" w:sz="0" w:space="0" w:color="auto"/>
            <w:bottom w:val="none" w:sz="0" w:space="0" w:color="auto"/>
            <w:right w:val="none" w:sz="0" w:space="0" w:color="auto"/>
          </w:divBdr>
        </w:div>
      </w:divsChild>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1759158">
      <w:bodyDiv w:val="1"/>
      <w:marLeft w:val="0"/>
      <w:marRight w:val="0"/>
      <w:marTop w:val="0"/>
      <w:marBottom w:val="0"/>
      <w:divBdr>
        <w:top w:val="none" w:sz="0" w:space="0" w:color="auto"/>
        <w:left w:val="none" w:sz="0" w:space="0" w:color="auto"/>
        <w:bottom w:val="none" w:sz="0" w:space="0" w:color="auto"/>
        <w:right w:val="none" w:sz="0" w:space="0" w:color="auto"/>
      </w:divBdr>
      <w:divsChild>
        <w:div w:id="1486242117">
          <w:marLeft w:val="0"/>
          <w:marRight w:val="0"/>
          <w:marTop w:val="0"/>
          <w:marBottom w:val="0"/>
          <w:divBdr>
            <w:top w:val="none" w:sz="0" w:space="0" w:color="auto"/>
            <w:left w:val="none" w:sz="0" w:space="0" w:color="auto"/>
            <w:bottom w:val="none" w:sz="0" w:space="0" w:color="auto"/>
            <w:right w:val="none" w:sz="0" w:space="0" w:color="auto"/>
          </w:divBdr>
        </w:div>
      </w:divsChild>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2173156">
      <w:bodyDiv w:val="1"/>
      <w:marLeft w:val="0"/>
      <w:marRight w:val="0"/>
      <w:marTop w:val="0"/>
      <w:marBottom w:val="0"/>
      <w:divBdr>
        <w:top w:val="none" w:sz="0" w:space="0" w:color="auto"/>
        <w:left w:val="none" w:sz="0" w:space="0" w:color="auto"/>
        <w:bottom w:val="none" w:sz="0" w:space="0" w:color="auto"/>
        <w:right w:val="none" w:sz="0" w:space="0" w:color="auto"/>
      </w:divBdr>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29087031">
      <w:bodyDiv w:val="1"/>
      <w:marLeft w:val="0"/>
      <w:marRight w:val="0"/>
      <w:marTop w:val="0"/>
      <w:marBottom w:val="0"/>
      <w:divBdr>
        <w:top w:val="none" w:sz="0" w:space="0" w:color="auto"/>
        <w:left w:val="none" w:sz="0" w:space="0" w:color="auto"/>
        <w:bottom w:val="none" w:sz="0" w:space="0" w:color="auto"/>
        <w:right w:val="none" w:sz="0" w:space="0" w:color="auto"/>
      </w:divBdr>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93106981">
      <w:bodyDiv w:val="1"/>
      <w:marLeft w:val="0"/>
      <w:marRight w:val="0"/>
      <w:marTop w:val="0"/>
      <w:marBottom w:val="0"/>
      <w:divBdr>
        <w:top w:val="none" w:sz="0" w:space="0" w:color="auto"/>
        <w:left w:val="none" w:sz="0" w:space="0" w:color="auto"/>
        <w:bottom w:val="none" w:sz="0" w:space="0" w:color="auto"/>
        <w:right w:val="none" w:sz="0" w:space="0" w:color="auto"/>
      </w:divBdr>
    </w:div>
    <w:div w:id="494608064">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40821753">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59754079">
      <w:bodyDiv w:val="1"/>
      <w:marLeft w:val="0"/>
      <w:marRight w:val="0"/>
      <w:marTop w:val="0"/>
      <w:marBottom w:val="0"/>
      <w:divBdr>
        <w:top w:val="none" w:sz="0" w:space="0" w:color="auto"/>
        <w:left w:val="none" w:sz="0" w:space="0" w:color="auto"/>
        <w:bottom w:val="none" w:sz="0" w:space="0" w:color="auto"/>
        <w:right w:val="none" w:sz="0" w:space="0" w:color="auto"/>
      </w:divBdr>
      <w:divsChild>
        <w:div w:id="983855473">
          <w:marLeft w:val="0"/>
          <w:marRight w:val="0"/>
          <w:marTop w:val="0"/>
          <w:marBottom w:val="0"/>
          <w:divBdr>
            <w:top w:val="none" w:sz="0" w:space="0" w:color="auto"/>
            <w:left w:val="none" w:sz="0" w:space="0" w:color="auto"/>
            <w:bottom w:val="none" w:sz="0" w:space="0" w:color="auto"/>
            <w:right w:val="none" w:sz="0" w:space="0" w:color="auto"/>
          </w:divBdr>
        </w:div>
      </w:divsChild>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582185416">
      <w:bodyDiv w:val="1"/>
      <w:marLeft w:val="0"/>
      <w:marRight w:val="0"/>
      <w:marTop w:val="0"/>
      <w:marBottom w:val="0"/>
      <w:divBdr>
        <w:top w:val="none" w:sz="0" w:space="0" w:color="auto"/>
        <w:left w:val="none" w:sz="0" w:space="0" w:color="auto"/>
        <w:bottom w:val="none" w:sz="0" w:space="0" w:color="auto"/>
        <w:right w:val="none" w:sz="0" w:space="0" w:color="auto"/>
      </w:divBdr>
    </w:div>
    <w:div w:id="592318456">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20036639">
      <w:bodyDiv w:val="1"/>
      <w:marLeft w:val="0"/>
      <w:marRight w:val="0"/>
      <w:marTop w:val="0"/>
      <w:marBottom w:val="0"/>
      <w:divBdr>
        <w:top w:val="none" w:sz="0" w:space="0" w:color="auto"/>
        <w:left w:val="none" w:sz="0" w:space="0" w:color="auto"/>
        <w:bottom w:val="none" w:sz="0" w:space="0" w:color="auto"/>
        <w:right w:val="none" w:sz="0" w:space="0" w:color="auto"/>
      </w:divBdr>
      <w:divsChild>
        <w:div w:id="85544473">
          <w:marLeft w:val="0"/>
          <w:marRight w:val="0"/>
          <w:marTop w:val="0"/>
          <w:marBottom w:val="0"/>
          <w:divBdr>
            <w:top w:val="none" w:sz="0" w:space="0" w:color="auto"/>
            <w:left w:val="none" w:sz="0" w:space="0" w:color="auto"/>
            <w:bottom w:val="none" w:sz="0" w:space="0" w:color="auto"/>
            <w:right w:val="none" w:sz="0" w:space="0" w:color="auto"/>
          </w:divBdr>
        </w:div>
      </w:divsChild>
    </w:div>
    <w:div w:id="622080648">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69869596">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683750425">
      <w:bodyDiv w:val="1"/>
      <w:marLeft w:val="0"/>
      <w:marRight w:val="0"/>
      <w:marTop w:val="0"/>
      <w:marBottom w:val="0"/>
      <w:divBdr>
        <w:top w:val="none" w:sz="0" w:space="0" w:color="auto"/>
        <w:left w:val="none" w:sz="0" w:space="0" w:color="auto"/>
        <w:bottom w:val="none" w:sz="0" w:space="0" w:color="auto"/>
        <w:right w:val="none" w:sz="0" w:space="0" w:color="auto"/>
      </w:divBdr>
    </w:div>
    <w:div w:id="709456184">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3300978">
      <w:bodyDiv w:val="1"/>
      <w:marLeft w:val="0"/>
      <w:marRight w:val="0"/>
      <w:marTop w:val="0"/>
      <w:marBottom w:val="0"/>
      <w:divBdr>
        <w:top w:val="none" w:sz="0" w:space="0" w:color="auto"/>
        <w:left w:val="none" w:sz="0" w:space="0" w:color="auto"/>
        <w:bottom w:val="none" w:sz="0" w:space="0" w:color="auto"/>
        <w:right w:val="none" w:sz="0" w:space="0" w:color="auto"/>
      </w:divBdr>
      <w:divsChild>
        <w:div w:id="703478406">
          <w:marLeft w:val="0"/>
          <w:marRight w:val="0"/>
          <w:marTop w:val="0"/>
          <w:marBottom w:val="0"/>
          <w:divBdr>
            <w:top w:val="none" w:sz="0" w:space="0" w:color="auto"/>
            <w:left w:val="none" w:sz="0" w:space="0" w:color="auto"/>
            <w:bottom w:val="none" w:sz="0" w:space="0" w:color="auto"/>
            <w:right w:val="none" w:sz="0" w:space="0" w:color="auto"/>
          </w:divBdr>
        </w:div>
      </w:divsChild>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1086758">
      <w:bodyDiv w:val="1"/>
      <w:marLeft w:val="0"/>
      <w:marRight w:val="0"/>
      <w:marTop w:val="0"/>
      <w:marBottom w:val="0"/>
      <w:divBdr>
        <w:top w:val="none" w:sz="0" w:space="0" w:color="auto"/>
        <w:left w:val="none" w:sz="0" w:space="0" w:color="auto"/>
        <w:bottom w:val="none" w:sz="0" w:space="0" w:color="auto"/>
        <w:right w:val="none" w:sz="0" w:space="0" w:color="auto"/>
      </w:divBdr>
      <w:divsChild>
        <w:div w:id="2142992567">
          <w:marLeft w:val="0"/>
          <w:marRight w:val="0"/>
          <w:marTop w:val="0"/>
          <w:marBottom w:val="0"/>
          <w:divBdr>
            <w:top w:val="none" w:sz="0" w:space="0" w:color="auto"/>
            <w:left w:val="none" w:sz="0" w:space="0" w:color="auto"/>
            <w:bottom w:val="none" w:sz="0" w:space="0" w:color="auto"/>
            <w:right w:val="none" w:sz="0" w:space="0" w:color="auto"/>
          </w:divBdr>
        </w:div>
      </w:divsChild>
    </w:div>
    <w:div w:id="915013637">
      <w:bodyDiv w:val="1"/>
      <w:marLeft w:val="0"/>
      <w:marRight w:val="0"/>
      <w:marTop w:val="0"/>
      <w:marBottom w:val="0"/>
      <w:divBdr>
        <w:top w:val="none" w:sz="0" w:space="0" w:color="auto"/>
        <w:left w:val="none" w:sz="0" w:space="0" w:color="auto"/>
        <w:bottom w:val="none" w:sz="0" w:space="0" w:color="auto"/>
        <w:right w:val="none" w:sz="0" w:space="0" w:color="auto"/>
      </w:divBdr>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57176589">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39670300">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4159395">
      <w:bodyDiv w:val="1"/>
      <w:marLeft w:val="0"/>
      <w:marRight w:val="0"/>
      <w:marTop w:val="0"/>
      <w:marBottom w:val="0"/>
      <w:divBdr>
        <w:top w:val="none" w:sz="0" w:space="0" w:color="auto"/>
        <w:left w:val="none" w:sz="0" w:space="0" w:color="auto"/>
        <w:bottom w:val="none" w:sz="0" w:space="0" w:color="auto"/>
        <w:right w:val="none" w:sz="0" w:space="0" w:color="auto"/>
      </w:divBdr>
      <w:divsChild>
        <w:div w:id="220212122">
          <w:marLeft w:val="0"/>
          <w:marRight w:val="0"/>
          <w:marTop w:val="0"/>
          <w:marBottom w:val="0"/>
          <w:divBdr>
            <w:top w:val="none" w:sz="0" w:space="0" w:color="auto"/>
            <w:left w:val="none" w:sz="0" w:space="0" w:color="auto"/>
            <w:bottom w:val="none" w:sz="0" w:space="0" w:color="auto"/>
            <w:right w:val="none" w:sz="0" w:space="0" w:color="auto"/>
          </w:divBdr>
        </w:div>
      </w:divsChild>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93890532">
      <w:bodyDiv w:val="1"/>
      <w:marLeft w:val="0"/>
      <w:marRight w:val="0"/>
      <w:marTop w:val="0"/>
      <w:marBottom w:val="0"/>
      <w:divBdr>
        <w:top w:val="none" w:sz="0" w:space="0" w:color="auto"/>
        <w:left w:val="none" w:sz="0" w:space="0" w:color="auto"/>
        <w:bottom w:val="none" w:sz="0" w:space="0" w:color="auto"/>
        <w:right w:val="none" w:sz="0" w:space="0" w:color="auto"/>
      </w:divBdr>
    </w:div>
    <w:div w:id="1147160845">
      <w:bodyDiv w:val="1"/>
      <w:marLeft w:val="0"/>
      <w:marRight w:val="0"/>
      <w:marTop w:val="0"/>
      <w:marBottom w:val="0"/>
      <w:divBdr>
        <w:top w:val="none" w:sz="0" w:space="0" w:color="auto"/>
        <w:left w:val="none" w:sz="0" w:space="0" w:color="auto"/>
        <w:bottom w:val="none" w:sz="0" w:space="0" w:color="auto"/>
        <w:right w:val="none" w:sz="0" w:space="0" w:color="auto"/>
      </w:divBdr>
      <w:divsChild>
        <w:div w:id="100491796">
          <w:marLeft w:val="0"/>
          <w:marRight w:val="0"/>
          <w:marTop w:val="0"/>
          <w:marBottom w:val="0"/>
          <w:divBdr>
            <w:top w:val="none" w:sz="0" w:space="0" w:color="auto"/>
            <w:left w:val="none" w:sz="0" w:space="0" w:color="auto"/>
            <w:bottom w:val="none" w:sz="0" w:space="0" w:color="auto"/>
            <w:right w:val="none" w:sz="0" w:space="0" w:color="auto"/>
          </w:divBdr>
        </w:div>
      </w:divsChild>
    </w:div>
    <w:div w:id="1164472691">
      <w:bodyDiv w:val="1"/>
      <w:marLeft w:val="0"/>
      <w:marRight w:val="0"/>
      <w:marTop w:val="0"/>
      <w:marBottom w:val="0"/>
      <w:divBdr>
        <w:top w:val="none" w:sz="0" w:space="0" w:color="auto"/>
        <w:left w:val="none" w:sz="0" w:space="0" w:color="auto"/>
        <w:bottom w:val="none" w:sz="0" w:space="0" w:color="auto"/>
        <w:right w:val="none" w:sz="0" w:space="0" w:color="auto"/>
      </w:divBdr>
    </w:div>
    <w:div w:id="1179348521">
      <w:bodyDiv w:val="1"/>
      <w:marLeft w:val="0"/>
      <w:marRight w:val="0"/>
      <w:marTop w:val="0"/>
      <w:marBottom w:val="0"/>
      <w:divBdr>
        <w:top w:val="none" w:sz="0" w:space="0" w:color="auto"/>
        <w:left w:val="none" w:sz="0" w:space="0" w:color="auto"/>
        <w:bottom w:val="none" w:sz="0" w:space="0" w:color="auto"/>
        <w:right w:val="none" w:sz="0" w:space="0" w:color="auto"/>
      </w:divBdr>
    </w:div>
    <w:div w:id="1181435223">
      <w:bodyDiv w:val="1"/>
      <w:marLeft w:val="0"/>
      <w:marRight w:val="0"/>
      <w:marTop w:val="0"/>
      <w:marBottom w:val="0"/>
      <w:divBdr>
        <w:top w:val="none" w:sz="0" w:space="0" w:color="auto"/>
        <w:left w:val="none" w:sz="0" w:space="0" w:color="auto"/>
        <w:bottom w:val="none" w:sz="0" w:space="0" w:color="auto"/>
        <w:right w:val="none" w:sz="0" w:space="0" w:color="auto"/>
      </w:divBdr>
    </w:div>
    <w:div w:id="1184826670">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3566810">
      <w:bodyDiv w:val="1"/>
      <w:marLeft w:val="0"/>
      <w:marRight w:val="0"/>
      <w:marTop w:val="0"/>
      <w:marBottom w:val="0"/>
      <w:divBdr>
        <w:top w:val="none" w:sz="0" w:space="0" w:color="auto"/>
        <w:left w:val="none" w:sz="0" w:space="0" w:color="auto"/>
        <w:bottom w:val="none" w:sz="0" w:space="0" w:color="auto"/>
        <w:right w:val="none" w:sz="0" w:space="0" w:color="auto"/>
      </w:divBdr>
      <w:divsChild>
        <w:div w:id="1162700585">
          <w:marLeft w:val="0"/>
          <w:marRight w:val="0"/>
          <w:marTop w:val="0"/>
          <w:marBottom w:val="0"/>
          <w:divBdr>
            <w:top w:val="none" w:sz="0" w:space="0" w:color="auto"/>
            <w:left w:val="none" w:sz="0" w:space="0" w:color="auto"/>
            <w:bottom w:val="none" w:sz="0" w:space="0" w:color="auto"/>
            <w:right w:val="none" w:sz="0" w:space="0" w:color="auto"/>
          </w:divBdr>
        </w:div>
      </w:divsChild>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13172099">
      <w:bodyDiv w:val="1"/>
      <w:marLeft w:val="0"/>
      <w:marRight w:val="0"/>
      <w:marTop w:val="0"/>
      <w:marBottom w:val="0"/>
      <w:divBdr>
        <w:top w:val="none" w:sz="0" w:space="0" w:color="auto"/>
        <w:left w:val="none" w:sz="0" w:space="0" w:color="auto"/>
        <w:bottom w:val="none" w:sz="0" w:space="0" w:color="auto"/>
        <w:right w:val="none" w:sz="0" w:space="0" w:color="auto"/>
      </w:divBdr>
    </w:div>
    <w:div w:id="1319574997">
      <w:bodyDiv w:val="1"/>
      <w:marLeft w:val="0"/>
      <w:marRight w:val="0"/>
      <w:marTop w:val="0"/>
      <w:marBottom w:val="0"/>
      <w:divBdr>
        <w:top w:val="none" w:sz="0" w:space="0" w:color="auto"/>
        <w:left w:val="none" w:sz="0" w:space="0" w:color="auto"/>
        <w:bottom w:val="none" w:sz="0" w:space="0" w:color="auto"/>
        <w:right w:val="none" w:sz="0" w:space="0" w:color="auto"/>
      </w:divBdr>
    </w:div>
    <w:div w:id="1343583708">
      <w:bodyDiv w:val="1"/>
      <w:marLeft w:val="0"/>
      <w:marRight w:val="0"/>
      <w:marTop w:val="0"/>
      <w:marBottom w:val="0"/>
      <w:divBdr>
        <w:top w:val="none" w:sz="0" w:space="0" w:color="auto"/>
        <w:left w:val="none" w:sz="0" w:space="0" w:color="auto"/>
        <w:bottom w:val="none" w:sz="0" w:space="0" w:color="auto"/>
        <w:right w:val="none" w:sz="0" w:space="0" w:color="auto"/>
      </w:divBdr>
      <w:divsChild>
        <w:div w:id="294724185">
          <w:marLeft w:val="0"/>
          <w:marRight w:val="0"/>
          <w:marTop w:val="0"/>
          <w:marBottom w:val="0"/>
          <w:divBdr>
            <w:top w:val="none" w:sz="0" w:space="0" w:color="auto"/>
            <w:left w:val="none" w:sz="0" w:space="0" w:color="auto"/>
            <w:bottom w:val="none" w:sz="0" w:space="0" w:color="auto"/>
            <w:right w:val="none" w:sz="0" w:space="0" w:color="auto"/>
          </w:divBdr>
        </w:div>
      </w:divsChild>
    </w:div>
    <w:div w:id="1347950842">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76613726">
      <w:bodyDiv w:val="1"/>
      <w:marLeft w:val="0"/>
      <w:marRight w:val="0"/>
      <w:marTop w:val="0"/>
      <w:marBottom w:val="0"/>
      <w:divBdr>
        <w:top w:val="none" w:sz="0" w:space="0" w:color="auto"/>
        <w:left w:val="none" w:sz="0" w:space="0" w:color="auto"/>
        <w:bottom w:val="none" w:sz="0" w:space="0" w:color="auto"/>
        <w:right w:val="none" w:sz="0" w:space="0" w:color="auto"/>
      </w:divBdr>
    </w:div>
    <w:div w:id="1389114134">
      <w:bodyDiv w:val="1"/>
      <w:marLeft w:val="0"/>
      <w:marRight w:val="0"/>
      <w:marTop w:val="0"/>
      <w:marBottom w:val="0"/>
      <w:divBdr>
        <w:top w:val="none" w:sz="0" w:space="0" w:color="auto"/>
        <w:left w:val="none" w:sz="0" w:space="0" w:color="auto"/>
        <w:bottom w:val="none" w:sz="0" w:space="0" w:color="auto"/>
        <w:right w:val="none" w:sz="0" w:space="0" w:color="auto"/>
      </w:divBdr>
      <w:divsChild>
        <w:div w:id="705565930">
          <w:marLeft w:val="0"/>
          <w:marRight w:val="0"/>
          <w:marTop w:val="0"/>
          <w:marBottom w:val="0"/>
          <w:divBdr>
            <w:top w:val="none" w:sz="0" w:space="0" w:color="auto"/>
            <w:left w:val="none" w:sz="0" w:space="0" w:color="auto"/>
            <w:bottom w:val="none" w:sz="0" w:space="0" w:color="auto"/>
            <w:right w:val="none" w:sz="0" w:space="0" w:color="auto"/>
          </w:divBdr>
        </w:div>
      </w:divsChild>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346688">
      <w:bodyDiv w:val="1"/>
      <w:marLeft w:val="0"/>
      <w:marRight w:val="0"/>
      <w:marTop w:val="0"/>
      <w:marBottom w:val="0"/>
      <w:divBdr>
        <w:top w:val="none" w:sz="0" w:space="0" w:color="auto"/>
        <w:left w:val="none" w:sz="0" w:space="0" w:color="auto"/>
        <w:bottom w:val="none" w:sz="0" w:space="0" w:color="auto"/>
        <w:right w:val="none" w:sz="0" w:space="0" w:color="auto"/>
      </w:divBdr>
      <w:divsChild>
        <w:div w:id="459614199">
          <w:marLeft w:val="0"/>
          <w:marRight w:val="0"/>
          <w:marTop w:val="0"/>
          <w:marBottom w:val="0"/>
          <w:divBdr>
            <w:top w:val="none" w:sz="0" w:space="0" w:color="auto"/>
            <w:left w:val="none" w:sz="0" w:space="0" w:color="auto"/>
            <w:bottom w:val="none" w:sz="0" w:space="0" w:color="auto"/>
            <w:right w:val="none" w:sz="0" w:space="0" w:color="auto"/>
          </w:divBdr>
          <w:divsChild>
            <w:div w:id="1382099518">
              <w:marLeft w:val="0"/>
              <w:marRight w:val="0"/>
              <w:marTop w:val="0"/>
              <w:marBottom w:val="0"/>
              <w:divBdr>
                <w:top w:val="none" w:sz="0" w:space="0" w:color="auto"/>
                <w:left w:val="none" w:sz="0" w:space="0" w:color="auto"/>
                <w:bottom w:val="none" w:sz="0" w:space="0" w:color="auto"/>
                <w:right w:val="none" w:sz="0" w:space="0" w:color="auto"/>
              </w:divBdr>
              <w:divsChild>
                <w:div w:id="983044169">
                  <w:marLeft w:val="0"/>
                  <w:marRight w:val="0"/>
                  <w:marTop w:val="0"/>
                  <w:marBottom w:val="0"/>
                  <w:divBdr>
                    <w:top w:val="none" w:sz="0" w:space="0" w:color="auto"/>
                    <w:left w:val="none" w:sz="0" w:space="0" w:color="auto"/>
                    <w:bottom w:val="none" w:sz="0" w:space="0" w:color="auto"/>
                    <w:right w:val="none" w:sz="0" w:space="0" w:color="auto"/>
                  </w:divBdr>
                  <w:divsChild>
                    <w:div w:id="95372604">
                      <w:marLeft w:val="0"/>
                      <w:marRight w:val="0"/>
                      <w:marTop w:val="0"/>
                      <w:marBottom w:val="0"/>
                      <w:divBdr>
                        <w:top w:val="none" w:sz="0" w:space="0" w:color="auto"/>
                        <w:left w:val="none" w:sz="0" w:space="0" w:color="auto"/>
                        <w:bottom w:val="none" w:sz="0" w:space="0" w:color="auto"/>
                        <w:right w:val="none" w:sz="0" w:space="0" w:color="auto"/>
                      </w:divBdr>
                      <w:divsChild>
                        <w:div w:id="1425153059">
                          <w:marLeft w:val="0"/>
                          <w:marRight w:val="0"/>
                          <w:marTop w:val="0"/>
                          <w:marBottom w:val="0"/>
                          <w:divBdr>
                            <w:top w:val="none" w:sz="0" w:space="0" w:color="auto"/>
                            <w:left w:val="none" w:sz="0" w:space="0" w:color="auto"/>
                            <w:bottom w:val="none" w:sz="0" w:space="0" w:color="auto"/>
                            <w:right w:val="none" w:sz="0" w:space="0" w:color="auto"/>
                          </w:divBdr>
                          <w:divsChild>
                            <w:div w:id="1772892723">
                              <w:marLeft w:val="0"/>
                              <w:marRight w:val="0"/>
                              <w:marTop w:val="0"/>
                              <w:marBottom w:val="0"/>
                              <w:divBdr>
                                <w:top w:val="none" w:sz="0" w:space="0" w:color="auto"/>
                                <w:left w:val="none" w:sz="0" w:space="0" w:color="auto"/>
                                <w:bottom w:val="none" w:sz="0" w:space="0" w:color="auto"/>
                                <w:right w:val="none" w:sz="0" w:space="0" w:color="auto"/>
                              </w:divBdr>
                              <w:divsChild>
                                <w:div w:id="1886869263">
                                  <w:marLeft w:val="0"/>
                                  <w:marRight w:val="0"/>
                                  <w:marTop w:val="0"/>
                                  <w:marBottom w:val="0"/>
                                  <w:divBdr>
                                    <w:top w:val="none" w:sz="0" w:space="0" w:color="auto"/>
                                    <w:left w:val="none" w:sz="0" w:space="0" w:color="auto"/>
                                    <w:bottom w:val="none" w:sz="0" w:space="0" w:color="auto"/>
                                    <w:right w:val="none" w:sz="0" w:space="0" w:color="auto"/>
                                  </w:divBdr>
                                  <w:divsChild>
                                    <w:div w:id="696540426">
                                      <w:marLeft w:val="0"/>
                                      <w:marRight w:val="0"/>
                                      <w:marTop w:val="0"/>
                                      <w:marBottom w:val="0"/>
                                      <w:divBdr>
                                        <w:top w:val="none" w:sz="0" w:space="0" w:color="auto"/>
                                        <w:left w:val="none" w:sz="0" w:space="0" w:color="auto"/>
                                        <w:bottom w:val="none" w:sz="0" w:space="0" w:color="auto"/>
                                        <w:right w:val="none" w:sz="0" w:space="0" w:color="auto"/>
                                      </w:divBdr>
                                      <w:divsChild>
                                        <w:div w:id="195343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0805955">
      <w:bodyDiv w:val="1"/>
      <w:marLeft w:val="0"/>
      <w:marRight w:val="0"/>
      <w:marTop w:val="0"/>
      <w:marBottom w:val="0"/>
      <w:divBdr>
        <w:top w:val="none" w:sz="0" w:space="0" w:color="auto"/>
        <w:left w:val="none" w:sz="0" w:space="0" w:color="auto"/>
        <w:bottom w:val="none" w:sz="0" w:space="0" w:color="auto"/>
        <w:right w:val="none" w:sz="0" w:space="0" w:color="auto"/>
      </w:divBdr>
      <w:divsChild>
        <w:div w:id="404036172">
          <w:marLeft w:val="0"/>
          <w:marRight w:val="0"/>
          <w:marTop w:val="0"/>
          <w:marBottom w:val="0"/>
          <w:divBdr>
            <w:top w:val="none" w:sz="0" w:space="0" w:color="auto"/>
            <w:left w:val="none" w:sz="0" w:space="0" w:color="auto"/>
            <w:bottom w:val="none" w:sz="0" w:space="0" w:color="auto"/>
            <w:right w:val="none" w:sz="0" w:space="0" w:color="auto"/>
          </w:divBdr>
          <w:divsChild>
            <w:div w:id="1929345527">
              <w:marLeft w:val="0"/>
              <w:marRight w:val="0"/>
              <w:marTop w:val="0"/>
              <w:marBottom w:val="0"/>
              <w:divBdr>
                <w:top w:val="none" w:sz="0" w:space="0" w:color="auto"/>
                <w:left w:val="none" w:sz="0" w:space="0" w:color="auto"/>
                <w:bottom w:val="none" w:sz="0" w:space="0" w:color="auto"/>
                <w:right w:val="none" w:sz="0" w:space="0" w:color="auto"/>
              </w:divBdr>
              <w:divsChild>
                <w:div w:id="990866996">
                  <w:marLeft w:val="0"/>
                  <w:marRight w:val="0"/>
                  <w:marTop w:val="0"/>
                  <w:marBottom w:val="0"/>
                  <w:divBdr>
                    <w:top w:val="none" w:sz="0" w:space="0" w:color="auto"/>
                    <w:left w:val="none" w:sz="0" w:space="0" w:color="auto"/>
                    <w:bottom w:val="none" w:sz="0" w:space="0" w:color="auto"/>
                    <w:right w:val="none" w:sz="0" w:space="0" w:color="auto"/>
                  </w:divBdr>
                  <w:divsChild>
                    <w:div w:id="1111247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0609778">
          <w:marLeft w:val="0"/>
          <w:marRight w:val="0"/>
          <w:marTop w:val="0"/>
          <w:marBottom w:val="0"/>
          <w:divBdr>
            <w:top w:val="none" w:sz="0" w:space="0" w:color="auto"/>
            <w:left w:val="none" w:sz="0" w:space="0" w:color="auto"/>
            <w:bottom w:val="none" w:sz="0" w:space="0" w:color="auto"/>
            <w:right w:val="none" w:sz="0" w:space="0" w:color="auto"/>
          </w:divBdr>
          <w:divsChild>
            <w:div w:id="330571760">
              <w:marLeft w:val="0"/>
              <w:marRight w:val="0"/>
              <w:marTop w:val="0"/>
              <w:marBottom w:val="0"/>
              <w:divBdr>
                <w:top w:val="none" w:sz="0" w:space="0" w:color="auto"/>
                <w:left w:val="none" w:sz="0" w:space="0" w:color="auto"/>
                <w:bottom w:val="none" w:sz="0" w:space="0" w:color="auto"/>
                <w:right w:val="none" w:sz="0" w:space="0" w:color="auto"/>
              </w:divBdr>
              <w:divsChild>
                <w:div w:id="1426684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596599203">
      <w:bodyDiv w:val="1"/>
      <w:marLeft w:val="0"/>
      <w:marRight w:val="0"/>
      <w:marTop w:val="0"/>
      <w:marBottom w:val="0"/>
      <w:divBdr>
        <w:top w:val="none" w:sz="0" w:space="0" w:color="auto"/>
        <w:left w:val="none" w:sz="0" w:space="0" w:color="auto"/>
        <w:bottom w:val="none" w:sz="0" w:space="0" w:color="auto"/>
        <w:right w:val="none" w:sz="0" w:space="0" w:color="auto"/>
      </w:divBdr>
    </w:div>
    <w:div w:id="1597444556">
      <w:bodyDiv w:val="1"/>
      <w:marLeft w:val="0"/>
      <w:marRight w:val="0"/>
      <w:marTop w:val="0"/>
      <w:marBottom w:val="0"/>
      <w:divBdr>
        <w:top w:val="none" w:sz="0" w:space="0" w:color="auto"/>
        <w:left w:val="none" w:sz="0" w:space="0" w:color="auto"/>
        <w:bottom w:val="none" w:sz="0" w:space="0" w:color="auto"/>
        <w:right w:val="none" w:sz="0" w:space="0" w:color="auto"/>
      </w:divBdr>
    </w:div>
    <w:div w:id="1608848041">
      <w:bodyDiv w:val="1"/>
      <w:marLeft w:val="0"/>
      <w:marRight w:val="0"/>
      <w:marTop w:val="0"/>
      <w:marBottom w:val="0"/>
      <w:divBdr>
        <w:top w:val="none" w:sz="0" w:space="0" w:color="auto"/>
        <w:left w:val="none" w:sz="0" w:space="0" w:color="auto"/>
        <w:bottom w:val="none" w:sz="0" w:space="0" w:color="auto"/>
        <w:right w:val="none" w:sz="0" w:space="0" w:color="auto"/>
      </w:divBdr>
      <w:divsChild>
        <w:div w:id="1772781449">
          <w:marLeft w:val="0"/>
          <w:marRight w:val="0"/>
          <w:marTop w:val="0"/>
          <w:marBottom w:val="0"/>
          <w:divBdr>
            <w:top w:val="none" w:sz="0" w:space="0" w:color="auto"/>
            <w:left w:val="none" w:sz="0" w:space="0" w:color="auto"/>
            <w:bottom w:val="none" w:sz="0" w:space="0" w:color="auto"/>
            <w:right w:val="none" w:sz="0" w:space="0" w:color="auto"/>
          </w:divBdr>
        </w:div>
      </w:divsChild>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736939">
      <w:bodyDiv w:val="1"/>
      <w:marLeft w:val="0"/>
      <w:marRight w:val="0"/>
      <w:marTop w:val="0"/>
      <w:marBottom w:val="0"/>
      <w:divBdr>
        <w:top w:val="none" w:sz="0" w:space="0" w:color="auto"/>
        <w:left w:val="none" w:sz="0" w:space="0" w:color="auto"/>
        <w:bottom w:val="none" w:sz="0" w:space="0" w:color="auto"/>
        <w:right w:val="none" w:sz="0" w:space="0" w:color="auto"/>
      </w:divBdr>
      <w:divsChild>
        <w:div w:id="91704264">
          <w:marLeft w:val="0"/>
          <w:marRight w:val="0"/>
          <w:marTop w:val="0"/>
          <w:marBottom w:val="0"/>
          <w:divBdr>
            <w:top w:val="none" w:sz="0" w:space="0" w:color="auto"/>
            <w:left w:val="none" w:sz="0" w:space="0" w:color="auto"/>
            <w:bottom w:val="none" w:sz="0" w:space="0" w:color="auto"/>
            <w:right w:val="none" w:sz="0" w:space="0" w:color="auto"/>
          </w:divBdr>
        </w:div>
      </w:divsChild>
    </w:div>
    <w:div w:id="1660116600">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1778548">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5590184">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19110767">
      <w:bodyDiv w:val="1"/>
      <w:marLeft w:val="0"/>
      <w:marRight w:val="0"/>
      <w:marTop w:val="0"/>
      <w:marBottom w:val="0"/>
      <w:divBdr>
        <w:top w:val="none" w:sz="0" w:space="0" w:color="auto"/>
        <w:left w:val="none" w:sz="0" w:space="0" w:color="auto"/>
        <w:bottom w:val="none" w:sz="0" w:space="0" w:color="auto"/>
        <w:right w:val="none" w:sz="0" w:space="0" w:color="auto"/>
      </w:divBdr>
    </w:div>
    <w:div w:id="1820422297">
      <w:bodyDiv w:val="1"/>
      <w:marLeft w:val="0"/>
      <w:marRight w:val="0"/>
      <w:marTop w:val="0"/>
      <w:marBottom w:val="0"/>
      <w:divBdr>
        <w:top w:val="none" w:sz="0" w:space="0" w:color="auto"/>
        <w:left w:val="none" w:sz="0" w:space="0" w:color="auto"/>
        <w:bottom w:val="none" w:sz="0" w:space="0" w:color="auto"/>
        <w:right w:val="none" w:sz="0" w:space="0" w:color="auto"/>
      </w:divBdr>
      <w:divsChild>
        <w:div w:id="972059118">
          <w:marLeft w:val="0"/>
          <w:marRight w:val="0"/>
          <w:marTop w:val="0"/>
          <w:marBottom w:val="0"/>
          <w:divBdr>
            <w:top w:val="none" w:sz="0" w:space="0" w:color="auto"/>
            <w:left w:val="none" w:sz="0" w:space="0" w:color="auto"/>
            <w:bottom w:val="none" w:sz="0" w:space="0" w:color="auto"/>
            <w:right w:val="none" w:sz="0" w:space="0" w:color="auto"/>
          </w:divBdr>
        </w:div>
      </w:divsChild>
    </w:div>
    <w:div w:id="1820614053">
      <w:bodyDiv w:val="1"/>
      <w:marLeft w:val="0"/>
      <w:marRight w:val="0"/>
      <w:marTop w:val="0"/>
      <w:marBottom w:val="0"/>
      <w:divBdr>
        <w:top w:val="none" w:sz="0" w:space="0" w:color="auto"/>
        <w:left w:val="none" w:sz="0" w:space="0" w:color="auto"/>
        <w:bottom w:val="none" w:sz="0" w:space="0" w:color="auto"/>
        <w:right w:val="none" w:sz="0" w:space="0" w:color="auto"/>
      </w:divBdr>
      <w:divsChild>
        <w:div w:id="1137452554">
          <w:marLeft w:val="0"/>
          <w:marRight w:val="0"/>
          <w:marTop w:val="0"/>
          <w:marBottom w:val="0"/>
          <w:divBdr>
            <w:top w:val="none" w:sz="0" w:space="0" w:color="auto"/>
            <w:left w:val="none" w:sz="0" w:space="0" w:color="auto"/>
            <w:bottom w:val="none" w:sz="0" w:space="0" w:color="auto"/>
            <w:right w:val="none" w:sz="0" w:space="0" w:color="auto"/>
          </w:divBdr>
        </w:div>
      </w:divsChild>
    </w:div>
    <w:div w:id="1830752570">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022186">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58232895">
      <w:bodyDiv w:val="1"/>
      <w:marLeft w:val="0"/>
      <w:marRight w:val="0"/>
      <w:marTop w:val="0"/>
      <w:marBottom w:val="0"/>
      <w:divBdr>
        <w:top w:val="none" w:sz="0" w:space="0" w:color="auto"/>
        <w:left w:val="none" w:sz="0" w:space="0" w:color="auto"/>
        <w:bottom w:val="none" w:sz="0" w:space="0" w:color="auto"/>
        <w:right w:val="none" w:sz="0" w:space="0" w:color="auto"/>
      </w:divBdr>
      <w:divsChild>
        <w:div w:id="1801339811">
          <w:marLeft w:val="0"/>
          <w:marRight w:val="0"/>
          <w:marTop w:val="0"/>
          <w:marBottom w:val="0"/>
          <w:divBdr>
            <w:top w:val="none" w:sz="0" w:space="0" w:color="auto"/>
            <w:left w:val="none" w:sz="0" w:space="0" w:color="auto"/>
            <w:bottom w:val="none" w:sz="0" w:space="0" w:color="auto"/>
            <w:right w:val="none" w:sz="0" w:space="0" w:color="auto"/>
          </w:divBdr>
        </w:div>
      </w:divsChild>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29849904">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6718543">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147182">
      <w:bodyDiv w:val="1"/>
      <w:marLeft w:val="0"/>
      <w:marRight w:val="0"/>
      <w:marTop w:val="0"/>
      <w:marBottom w:val="0"/>
      <w:divBdr>
        <w:top w:val="none" w:sz="0" w:space="0" w:color="auto"/>
        <w:left w:val="none" w:sz="0" w:space="0" w:color="auto"/>
        <w:bottom w:val="none" w:sz="0" w:space="0" w:color="auto"/>
        <w:right w:val="none" w:sz="0" w:space="0" w:color="auto"/>
      </w:divBdr>
    </w:div>
    <w:div w:id="1979143163">
      <w:bodyDiv w:val="1"/>
      <w:marLeft w:val="0"/>
      <w:marRight w:val="0"/>
      <w:marTop w:val="0"/>
      <w:marBottom w:val="0"/>
      <w:divBdr>
        <w:top w:val="none" w:sz="0" w:space="0" w:color="auto"/>
        <w:left w:val="none" w:sz="0" w:space="0" w:color="auto"/>
        <w:bottom w:val="none" w:sz="0" w:space="0" w:color="auto"/>
        <w:right w:val="none" w:sz="0" w:space="0" w:color="auto"/>
      </w:divBdr>
      <w:divsChild>
        <w:div w:id="757941926">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12683421">
      <w:bodyDiv w:val="1"/>
      <w:marLeft w:val="0"/>
      <w:marRight w:val="0"/>
      <w:marTop w:val="0"/>
      <w:marBottom w:val="0"/>
      <w:divBdr>
        <w:top w:val="none" w:sz="0" w:space="0" w:color="auto"/>
        <w:left w:val="none" w:sz="0" w:space="0" w:color="auto"/>
        <w:bottom w:val="none" w:sz="0" w:space="0" w:color="auto"/>
        <w:right w:val="none" w:sz="0" w:space="0" w:color="auto"/>
      </w:divBdr>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8555447">
      <w:bodyDiv w:val="1"/>
      <w:marLeft w:val="0"/>
      <w:marRight w:val="0"/>
      <w:marTop w:val="0"/>
      <w:marBottom w:val="0"/>
      <w:divBdr>
        <w:top w:val="none" w:sz="0" w:space="0" w:color="auto"/>
        <w:left w:val="none" w:sz="0" w:space="0" w:color="auto"/>
        <w:bottom w:val="none" w:sz="0" w:space="0" w:color="auto"/>
        <w:right w:val="none" w:sz="0" w:space="0" w:color="auto"/>
      </w:divBdr>
      <w:divsChild>
        <w:div w:id="671031945">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19711210">
      <w:bodyDiv w:val="1"/>
      <w:marLeft w:val="0"/>
      <w:marRight w:val="0"/>
      <w:marTop w:val="0"/>
      <w:marBottom w:val="0"/>
      <w:divBdr>
        <w:top w:val="none" w:sz="0" w:space="0" w:color="auto"/>
        <w:left w:val="none" w:sz="0" w:space="0" w:color="auto"/>
        <w:bottom w:val="none" w:sz="0" w:space="0" w:color="auto"/>
        <w:right w:val="none" w:sz="0" w:space="0" w:color="auto"/>
      </w:divBdr>
    </w:div>
    <w:div w:id="2122022859">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76E1C-1115-45B4-8C31-85075B01A3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10045</Words>
  <Characters>5726</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15740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34</cp:revision>
  <cp:lastPrinted>2021-06-23T10:30:00Z</cp:lastPrinted>
  <dcterms:created xsi:type="dcterms:W3CDTF">2024-08-26T12:02:00Z</dcterms:created>
  <dcterms:modified xsi:type="dcterms:W3CDTF">2024-08-28T05:40:00Z</dcterms:modified>
</cp:coreProperties>
</file>